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Caption w:val="K"/>
        <w:tblDescription w:val="Kuku"/>
      </w:tblPr>
      <w:tblGrid>
        <w:gridCol w:w="8640"/>
      </w:tblGrid>
      <w:tr w:rsidR="009E0578" w:rsidRPr="000B3B21" w14:paraId="742EC83D" w14:textId="77777777" w:rsidTr="370EADC9">
        <w:trPr>
          <w:trHeight w:val="2850"/>
          <w:jc w:val="center"/>
        </w:trPr>
        <w:tc>
          <w:tcPr>
            <w:tcW w:w="5000" w:type="pct"/>
          </w:tcPr>
          <w:bookmarkStart w:id="0" w:name="_Toc320636849"/>
          <w:bookmarkStart w:id="1" w:name="_Toc208939007"/>
          <w:bookmarkStart w:id="2" w:name="_Toc320636850"/>
          <w:bookmarkStart w:id="3" w:name="_Toc208939009"/>
          <w:p w14:paraId="15157B7B" w14:textId="7CCCBD9A" w:rsidR="009E0578" w:rsidRPr="000B3B21" w:rsidRDefault="00CB0D9A" w:rsidP="00A83E26">
            <w:pPr>
              <w:pStyle w:val="NoSpacing"/>
              <w:rPr>
                <w:rFonts w:ascii="Times New Roman" w:eastAsiaTheme="majorEastAsia" w:hAnsi="Times New Roman" w:cs="Times New Roman"/>
                <w:caps/>
              </w:rPr>
            </w:pPr>
            <w:sdt>
              <w:sdtPr>
                <w:rPr>
                  <w:rFonts w:ascii="Times New Roman" w:eastAsiaTheme="majorEastAsia" w:hAnsi="Times New Roman" w:cs="Times New Roman"/>
                  <w:caps/>
                  <w:sz w:val="24"/>
                  <w:szCs w:val="24"/>
                </w:rPr>
                <w:alias w:val="Company"/>
                <w:id w:val="15524243"/>
                <w:dataBinding w:prefixMappings="xmlns:ns0='http://schemas.openxmlformats.org/officeDocument/2006/extended-properties'" w:xpath="/ns0:Properties[1]/ns0:Company[1]" w:storeItemID="{6668398D-A668-4E3E-A5EB-62B293D839F1}"/>
                <w:text/>
              </w:sdtPr>
              <w:sdtEndPr>
                <w:rPr>
                  <w:sz w:val="22"/>
                  <w:szCs w:val="22"/>
                </w:rPr>
              </w:sdtEndPr>
              <w:sdtContent>
                <w:bookmarkStart w:id="4" w:name="_Ref338828053"/>
                <w:bookmarkStart w:id="5" w:name="_Ref338828086"/>
                <w:bookmarkStart w:id="6" w:name="_Ref338828121"/>
                <w:bookmarkStart w:id="7" w:name="_Ref338828180"/>
                <w:bookmarkStart w:id="8" w:name="_Ref338857493"/>
                <w:bookmarkEnd w:id="4"/>
                <w:bookmarkEnd w:id="5"/>
                <w:bookmarkEnd w:id="6"/>
                <w:bookmarkEnd w:id="7"/>
                <w:bookmarkEnd w:id="8"/>
                <w:r w:rsidR="002F4199">
                  <w:rPr>
                    <w:rFonts w:ascii="Times New Roman" w:eastAsiaTheme="majorEastAsia" w:hAnsi="Times New Roman" w:cs="Times New Roman"/>
                    <w:caps/>
                    <w:sz w:val="24"/>
                    <w:szCs w:val="24"/>
                  </w:rPr>
                  <w:t>JLAB</w:t>
                </w:r>
              </w:sdtContent>
            </w:sdt>
          </w:p>
        </w:tc>
      </w:tr>
      <w:tr w:rsidR="009E0578" w:rsidRPr="000B3B21" w14:paraId="36DDD227" w14:textId="77777777" w:rsidTr="370EADC9">
        <w:trPr>
          <w:trHeight w:val="1440"/>
          <w:jc w:val="center"/>
        </w:trPr>
        <w:sdt>
          <w:sdtPr>
            <w:rPr>
              <w:rFonts w:eastAsiaTheme="majorEastAsia"/>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1C4D2F5" w14:textId="374BCF01" w:rsidR="009E0578" w:rsidRPr="0041057D" w:rsidRDefault="0027378E" w:rsidP="0027378E">
                <w:pPr>
                  <w:jc w:val="left"/>
                  <w:rPr>
                    <w:rFonts w:eastAsiaTheme="majorEastAsia"/>
                    <w:caps/>
                    <w:sz w:val="40"/>
                    <w:szCs w:val="40"/>
                    <w:lang w:eastAsia="ja-JP"/>
                  </w:rPr>
                </w:pPr>
                <w:r w:rsidRPr="0041057D">
                  <w:rPr>
                    <w:rFonts w:eastAsiaTheme="majorEastAsia"/>
                    <w:sz w:val="40"/>
                    <w:szCs w:val="40"/>
                  </w:rPr>
                  <w:t xml:space="preserve">Silicon Vertex Tracker </w:t>
                </w:r>
                <w:r w:rsidR="007F5CB4" w:rsidRPr="0041057D">
                  <w:rPr>
                    <w:rFonts w:eastAsiaTheme="majorEastAsia"/>
                    <w:sz w:val="40"/>
                    <w:szCs w:val="40"/>
                  </w:rPr>
                  <w:t xml:space="preserve">System </w:t>
                </w:r>
                <w:r w:rsidRPr="0041057D">
                  <w:rPr>
                    <w:rFonts w:eastAsiaTheme="majorEastAsia"/>
                    <w:sz w:val="40"/>
                    <w:szCs w:val="40"/>
                  </w:rPr>
                  <w:t>Operation</w:t>
                </w:r>
                <w:r w:rsidR="007F5CB4" w:rsidRPr="0041057D">
                  <w:rPr>
                    <w:rFonts w:eastAsiaTheme="majorEastAsia"/>
                    <w:sz w:val="40"/>
                    <w:szCs w:val="40"/>
                  </w:rPr>
                  <w:t>s</w:t>
                </w:r>
                <w:r w:rsidRPr="0041057D">
                  <w:rPr>
                    <w:rFonts w:eastAsiaTheme="majorEastAsia"/>
                    <w:sz w:val="40"/>
                    <w:szCs w:val="40"/>
                  </w:rPr>
                  <w:t xml:space="preserve"> Manual</w:t>
                </w:r>
              </w:p>
            </w:tc>
          </w:sdtContent>
        </w:sdt>
      </w:tr>
      <w:tr w:rsidR="009E0578" w:rsidRPr="000B3B21" w14:paraId="3BD6DD27" w14:textId="77777777" w:rsidTr="370EADC9">
        <w:trPr>
          <w:trHeight w:val="720"/>
          <w:jc w:val="center"/>
        </w:trPr>
        <w:sdt>
          <w:sdtPr>
            <w:rPr>
              <w:rFonts w:ascii="Times New Roman" w:eastAsiaTheme="majorEastAsia" w:hAnsi="Times New Roman" w:cs="Times New Roman"/>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76D3F124" w14:textId="434E6188" w:rsidR="009E0578" w:rsidRPr="0095322A" w:rsidRDefault="007A6F1E" w:rsidP="00A83E26">
                <w:pPr>
                  <w:pStyle w:val="NoSpacing"/>
                  <w:rPr>
                    <w:rFonts w:ascii="Times New Roman" w:eastAsiaTheme="majorEastAsia" w:hAnsi="Times New Roman" w:cs="Times New Roman"/>
                    <w:sz w:val="32"/>
                    <w:szCs w:val="32"/>
                  </w:rPr>
                </w:pPr>
                <w:r>
                  <w:rPr>
                    <w:rFonts w:ascii="Times New Roman" w:eastAsiaTheme="majorEastAsia" w:hAnsi="Times New Roman" w:cs="Times New Roman"/>
                    <w:sz w:val="32"/>
                    <w:szCs w:val="32"/>
                  </w:rPr>
                  <w:t>v1.7</w:t>
                </w:r>
              </w:p>
            </w:tc>
          </w:sdtContent>
        </w:sdt>
      </w:tr>
      <w:tr w:rsidR="009E0578" w:rsidRPr="000B3B21" w14:paraId="34A22A1C" w14:textId="77777777" w:rsidTr="370EADC9">
        <w:trPr>
          <w:trHeight w:val="300"/>
          <w:jc w:val="center"/>
        </w:trPr>
        <w:tc>
          <w:tcPr>
            <w:tcW w:w="5000" w:type="pct"/>
            <w:vAlign w:val="center"/>
          </w:tcPr>
          <w:p w14:paraId="3CEEEA60" w14:textId="77777777" w:rsidR="009E0578" w:rsidRPr="000B3B21" w:rsidRDefault="009E0578" w:rsidP="00A83E26">
            <w:pPr>
              <w:pStyle w:val="NoSpacing"/>
              <w:rPr>
                <w:rFonts w:ascii="Times New Roman" w:hAnsi="Times New Roman" w:cs="Times New Roman"/>
              </w:rPr>
            </w:pPr>
          </w:p>
        </w:tc>
      </w:tr>
      <w:tr w:rsidR="009E0578" w:rsidRPr="00C874CC" w14:paraId="596A25A0" w14:textId="77777777" w:rsidTr="370EADC9">
        <w:trPr>
          <w:trHeight w:val="315"/>
          <w:jc w:val="center"/>
        </w:trPr>
        <w:sdt>
          <w:sdtPr>
            <w:rPr>
              <w:rFonts w:ascii="Times New Roman" w:hAnsi="Times New Roman" w:cs="Times New Roman"/>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C3647B7" w14:textId="6664B797" w:rsidR="009E0578" w:rsidRPr="00C874CC" w:rsidRDefault="009E0578" w:rsidP="00C874CC">
                <w:pPr>
                  <w:pStyle w:val="NoSpacing"/>
                  <w:jc w:val="center"/>
                  <w:rPr>
                    <w:rFonts w:ascii="Times New Roman" w:hAnsi="Times New Roman" w:cs="Times New Roman"/>
                    <w:bCs/>
                  </w:rPr>
                </w:pPr>
                <w:r w:rsidRPr="00C874CC">
                  <w:rPr>
                    <w:rFonts w:ascii="Times New Roman" w:hAnsi="Times New Roman" w:cs="Times New Roman"/>
                    <w:bCs/>
                  </w:rPr>
                  <w:t>Yuri Gotra</w:t>
                </w:r>
                <w:r w:rsidR="00C874CC" w:rsidRPr="00C874CC">
                  <w:rPr>
                    <w:rFonts w:ascii="Times New Roman" w:hAnsi="Times New Roman" w:cs="Times New Roman"/>
                    <w:bCs/>
                  </w:rPr>
                  <w:t>, Thomas Jefferson National Accelerator Facility</w:t>
                </w:r>
              </w:p>
            </w:tc>
          </w:sdtContent>
        </w:sdt>
      </w:tr>
      <w:tr w:rsidR="009E0578" w:rsidRPr="00C874CC" w14:paraId="1B9DC8A1" w14:textId="77777777" w:rsidTr="370EADC9">
        <w:trPr>
          <w:trHeight w:val="360"/>
          <w:jc w:val="center"/>
        </w:trPr>
        <w:sdt>
          <w:sdtPr>
            <w:rPr>
              <w:rFonts w:ascii="Times New Roman" w:hAnsi="Times New Roman" w:cs="Times New Roman"/>
              <w:bCs/>
              <w:sz w:val="32"/>
              <w:szCs w:val="32"/>
              <w:vertAlign w:val="superscript"/>
            </w:rPr>
            <w:alias w:val="Date"/>
            <w:id w:val="516659546"/>
            <w:dataBinding w:prefixMappings="xmlns:ns0='http://schemas.microsoft.com/office/2006/coverPageProps'" w:xpath="/ns0:CoverPageProperties[1]/ns0:PublishDate[1]" w:storeItemID="{55AF091B-3C7A-41E3-B477-F2FDAA23CFDA}"/>
            <w:date w:fullDate="2018-10-03T00:00:00Z">
              <w:dateFormat w:val="M/d/yyyy"/>
              <w:lid w:val="en-US"/>
              <w:storeMappedDataAs w:val="dateTime"/>
              <w:calendar w:val="gregorian"/>
            </w:date>
          </w:sdtPr>
          <w:sdtEndPr/>
          <w:sdtContent>
            <w:tc>
              <w:tcPr>
                <w:tcW w:w="5000" w:type="pct"/>
                <w:vAlign w:val="center"/>
              </w:tcPr>
              <w:p w14:paraId="5832456A" w14:textId="5D78797D" w:rsidR="009E0578" w:rsidRPr="00C874CC" w:rsidRDefault="00315EC8" w:rsidP="00C874CC">
                <w:pPr>
                  <w:pStyle w:val="NoSpacing"/>
                  <w:jc w:val="center"/>
                  <w:rPr>
                    <w:rFonts w:ascii="Times New Roman" w:hAnsi="Times New Roman" w:cs="Times New Roman"/>
                    <w:bCs/>
                    <w:sz w:val="32"/>
                    <w:szCs w:val="32"/>
                  </w:rPr>
                </w:pPr>
                <w:r>
                  <w:rPr>
                    <w:rFonts w:ascii="Times New Roman" w:hAnsi="Times New Roman" w:cs="Times New Roman"/>
                    <w:bCs/>
                    <w:sz w:val="32"/>
                    <w:szCs w:val="32"/>
                    <w:vertAlign w:val="superscript"/>
                  </w:rPr>
                  <w:t>10/3/2018</w:t>
                </w:r>
              </w:p>
            </w:tc>
          </w:sdtContent>
        </w:sdt>
      </w:tr>
      <w:tr w:rsidR="370EADC9" w14:paraId="30490D2C" w14:textId="77777777" w:rsidTr="370EADC9">
        <w:trPr>
          <w:trHeight w:val="360"/>
          <w:jc w:val="center"/>
        </w:trPr>
        <w:tc>
          <w:tcPr>
            <w:tcW w:w="8640" w:type="dxa"/>
            <w:vAlign w:val="center"/>
          </w:tcPr>
          <w:p w14:paraId="359772F3" w14:textId="07D3B047" w:rsidR="370EADC9" w:rsidRDefault="370EADC9" w:rsidP="370EADC9">
            <w:r w:rsidRPr="370EADC9">
              <w:t xml:space="preserve">                                                              0</w:t>
            </w:r>
            <w:r w:rsidR="00596408">
              <w:t>8</w:t>
            </w:r>
            <w:r w:rsidRPr="370EADC9">
              <w:t>/2</w:t>
            </w:r>
            <w:r w:rsidR="00596408">
              <w:t>4</w:t>
            </w:r>
            <w:r w:rsidRPr="370EADC9">
              <w:t>/202</w:t>
            </w:r>
            <w:r w:rsidR="00596408">
              <w:t>3</w:t>
            </w:r>
          </w:p>
        </w:tc>
      </w:tr>
    </w:tbl>
    <w:p w14:paraId="2CC41F7A" w14:textId="7E20B27A" w:rsidR="009E0578" w:rsidRPr="00C874CC" w:rsidRDefault="009E0578" w:rsidP="00C874CC">
      <w:pPr>
        <w:spacing w:before="0" w:after="0"/>
        <w:jc w:val="center"/>
      </w:pPr>
    </w:p>
    <w:p w14:paraId="2A26B60B" w14:textId="649B131D" w:rsidR="00C874CC" w:rsidRDefault="00C874CC" w:rsidP="0041057D">
      <w:pPr>
        <w:widowControl w:val="0"/>
        <w:tabs>
          <w:tab w:val="left" w:pos="1419"/>
        </w:tabs>
        <w:autoSpaceDE w:val="0"/>
        <w:autoSpaceDN w:val="0"/>
        <w:adjustRightInd w:val="0"/>
        <w:spacing w:before="0" w:after="0"/>
        <w:jc w:val="center"/>
        <w:rPr>
          <w:rFonts w:eastAsiaTheme="minorEastAsia"/>
          <w:sz w:val="22"/>
          <w:szCs w:val="22"/>
        </w:rPr>
      </w:pPr>
      <w:r>
        <w:rPr>
          <w:rFonts w:eastAsiaTheme="minorEastAsia"/>
          <w:sz w:val="22"/>
          <w:szCs w:val="22"/>
        </w:rPr>
        <w:t>Abstract</w:t>
      </w:r>
    </w:p>
    <w:p w14:paraId="2C391AE0" w14:textId="77777777" w:rsidR="0041057D" w:rsidRPr="0041057D" w:rsidRDefault="0041057D" w:rsidP="0041057D">
      <w:pPr>
        <w:pStyle w:val="BodyText"/>
        <w:rPr>
          <w:rFonts w:eastAsiaTheme="minorEastAsia"/>
        </w:rPr>
      </w:pPr>
    </w:p>
    <w:p w14:paraId="2A228B08" w14:textId="22859F10" w:rsidR="00C874CC" w:rsidRDefault="00C874CC" w:rsidP="00C874CC">
      <w:pPr>
        <w:widowControl w:val="0"/>
        <w:autoSpaceDE w:val="0"/>
        <w:autoSpaceDN w:val="0"/>
        <w:adjustRightInd w:val="0"/>
        <w:spacing w:before="0" w:after="0"/>
        <w:jc w:val="left"/>
        <w:rPr>
          <w:rFonts w:eastAsiaTheme="minorEastAsia"/>
          <w:sz w:val="22"/>
          <w:szCs w:val="22"/>
        </w:rPr>
      </w:pPr>
      <w:r>
        <w:rPr>
          <w:rFonts w:eastAsiaTheme="minorEastAsia"/>
          <w:sz w:val="22"/>
          <w:szCs w:val="22"/>
        </w:rPr>
        <w:t xml:space="preserve">This document provides an overview of the CLAS12 </w:t>
      </w:r>
      <w:r w:rsidR="0041057D">
        <w:rPr>
          <w:rFonts w:eastAsiaTheme="minorEastAsia"/>
          <w:sz w:val="22"/>
          <w:szCs w:val="22"/>
        </w:rPr>
        <w:t>Silicon Vertex Tracker (SVT</w:t>
      </w:r>
      <w:r>
        <w:rPr>
          <w:rFonts w:eastAsiaTheme="minorEastAsia"/>
          <w:sz w:val="22"/>
          <w:szCs w:val="22"/>
        </w:rPr>
        <w:t>)</w:t>
      </w:r>
    </w:p>
    <w:p w14:paraId="22683472" w14:textId="38E5E5DB" w:rsidR="009E0578" w:rsidRDefault="00C874CC" w:rsidP="171374F6">
      <w:pPr>
        <w:widowControl w:val="0"/>
        <w:spacing w:before="0" w:after="0"/>
        <w:jc w:val="left"/>
        <w:rPr>
          <w:rFonts w:eastAsiaTheme="minorEastAsia"/>
          <w:sz w:val="22"/>
          <w:szCs w:val="22"/>
        </w:rPr>
      </w:pPr>
      <w:r w:rsidRPr="171374F6">
        <w:rPr>
          <w:rFonts w:eastAsiaTheme="minorEastAsia"/>
          <w:sz w:val="22"/>
          <w:szCs w:val="22"/>
        </w:rPr>
        <w:t>System and serves as an Operations Manual for the detector. Instructions are provided</w:t>
      </w:r>
      <w:r w:rsidR="0041057D" w:rsidRPr="171374F6">
        <w:rPr>
          <w:rFonts w:eastAsiaTheme="minorEastAsia"/>
          <w:sz w:val="22"/>
          <w:szCs w:val="22"/>
        </w:rPr>
        <w:t xml:space="preserve"> </w:t>
      </w:r>
      <w:r w:rsidRPr="171374F6">
        <w:rPr>
          <w:rFonts w:eastAsiaTheme="minorEastAsia"/>
          <w:sz w:val="22"/>
          <w:szCs w:val="22"/>
        </w:rPr>
        <w:t xml:space="preserve">for shift workers related to basic steps of operating and monitoring the </w:t>
      </w:r>
      <w:r w:rsidR="005E71B5" w:rsidRPr="171374F6">
        <w:rPr>
          <w:rFonts w:eastAsiaTheme="minorEastAsia"/>
          <w:sz w:val="22"/>
          <w:szCs w:val="22"/>
        </w:rPr>
        <w:t>SVT</w:t>
      </w:r>
      <w:r w:rsidRPr="171374F6">
        <w:rPr>
          <w:rFonts w:eastAsiaTheme="minorEastAsia"/>
          <w:sz w:val="22"/>
          <w:szCs w:val="22"/>
        </w:rPr>
        <w:t xml:space="preserve"> controls,</w:t>
      </w:r>
      <w:r w:rsidR="0041057D" w:rsidRPr="171374F6">
        <w:rPr>
          <w:rFonts w:eastAsiaTheme="minorEastAsia"/>
          <w:sz w:val="22"/>
          <w:szCs w:val="22"/>
        </w:rPr>
        <w:t xml:space="preserve"> </w:t>
      </w:r>
      <w:r w:rsidRPr="171374F6">
        <w:rPr>
          <w:rFonts w:eastAsiaTheme="minorEastAsia"/>
          <w:sz w:val="22"/>
          <w:szCs w:val="22"/>
        </w:rPr>
        <w:t>monitoring the detector system and responding to alarms, and knowing when to contact</w:t>
      </w:r>
      <w:r w:rsidR="0041057D" w:rsidRPr="171374F6">
        <w:rPr>
          <w:rFonts w:eastAsiaTheme="minorEastAsia"/>
          <w:sz w:val="22"/>
          <w:szCs w:val="22"/>
        </w:rPr>
        <w:t xml:space="preserve"> </w:t>
      </w:r>
      <w:r w:rsidRPr="171374F6">
        <w:rPr>
          <w:rFonts w:eastAsiaTheme="minorEastAsia"/>
          <w:sz w:val="22"/>
          <w:szCs w:val="22"/>
        </w:rPr>
        <w:t xml:space="preserve">the on-call personnel. More complete details are also provided for </w:t>
      </w:r>
      <w:r w:rsidR="0041057D" w:rsidRPr="171374F6">
        <w:rPr>
          <w:rFonts w:eastAsiaTheme="minorEastAsia"/>
          <w:sz w:val="22"/>
          <w:szCs w:val="22"/>
        </w:rPr>
        <w:t xml:space="preserve">SVT </w:t>
      </w:r>
      <w:r w:rsidRPr="171374F6">
        <w:rPr>
          <w:rFonts w:eastAsiaTheme="minorEastAsia"/>
          <w:sz w:val="22"/>
          <w:szCs w:val="22"/>
        </w:rPr>
        <w:t>system</w:t>
      </w:r>
      <w:r w:rsidR="0041057D" w:rsidRPr="171374F6">
        <w:rPr>
          <w:rFonts w:eastAsiaTheme="minorEastAsia"/>
          <w:sz w:val="22"/>
          <w:szCs w:val="22"/>
        </w:rPr>
        <w:t xml:space="preserve"> </w:t>
      </w:r>
      <w:r w:rsidRPr="171374F6">
        <w:rPr>
          <w:rFonts w:eastAsiaTheme="minorEastAsia"/>
          <w:sz w:val="22"/>
          <w:szCs w:val="22"/>
        </w:rPr>
        <w:t>experts regarding the channel mapping to the readout electronics, the cable connections</w:t>
      </w:r>
      <w:r w:rsidR="0041057D" w:rsidRPr="171374F6">
        <w:rPr>
          <w:rFonts w:eastAsiaTheme="minorEastAsia"/>
          <w:sz w:val="22"/>
          <w:szCs w:val="22"/>
        </w:rPr>
        <w:t xml:space="preserve"> </w:t>
      </w:r>
      <w:r w:rsidRPr="171374F6">
        <w:rPr>
          <w:rFonts w:eastAsiaTheme="minorEastAsia"/>
          <w:sz w:val="22"/>
          <w:szCs w:val="22"/>
        </w:rPr>
        <w:t>and routing in H</w:t>
      </w:r>
      <w:r w:rsidR="002516EB" w:rsidRPr="171374F6">
        <w:rPr>
          <w:rFonts w:eastAsiaTheme="minorEastAsia"/>
          <w:sz w:val="22"/>
          <w:szCs w:val="22"/>
        </w:rPr>
        <w:t>all B, higher-order</w:t>
      </w:r>
      <w:r w:rsidRPr="171374F6">
        <w:rPr>
          <w:rFonts w:eastAsiaTheme="minorEastAsia"/>
          <w:sz w:val="22"/>
          <w:szCs w:val="22"/>
        </w:rPr>
        <w:t xml:space="preserve"> system operations, and detector</w:t>
      </w:r>
      <w:r w:rsidR="0041057D" w:rsidRPr="171374F6">
        <w:rPr>
          <w:rFonts w:eastAsiaTheme="minorEastAsia"/>
          <w:sz w:val="22"/>
          <w:szCs w:val="22"/>
        </w:rPr>
        <w:t xml:space="preserve"> </w:t>
      </w:r>
      <w:r w:rsidRPr="171374F6">
        <w:rPr>
          <w:rFonts w:eastAsiaTheme="minorEastAsia"/>
          <w:sz w:val="22"/>
          <w:szCs w:val="22"/>
        </w:rPr>
        <w:t xml:space="preserve">servicing. </w:t>
      </w:r>
    </w:p>
    <w:p w14:paraId="3835889D" w14:textId="77777777" w:rsidR="009E0578" w:rsidRDefault="009E0578" w:rsidP="00A83E26">
      <w:pPr>
        <w:pStyle w:val="BodyText"/>
        <w:jc w:val="left"/>
      </w:pPr>
    </w:p>
    <w:p w14:paraId="78C6B910" w14:textId="77777777" w:rsidR="009E0578" w:rsidRDefault="009E0578" w:rsidP="00A83E26">
      <w:pPr>
        <w:pStyle w:val="BodyText"/>
        <w:jc w:val="left"/>
      </w:pPr>
    </w:p>
    <w:p w14:paraId="7AB68655" w14:textId="77777777" w:rsidR="009E0578" w:rsidRDefault="009E0578" w:rsidP="00A83E26">
      <w:pPr>
        <w:pStyle w:val="BodyText"/>
        <w:jc w:val="left"/>
      </w:pPr>
    </w:p>
    <w:p w14:paraId="474C5DE5" w14:textId="77777777" w:rsidR="009E0578" w:rsidRDefault="009E0578" w:rsidP="00A83E26">
      <w:pPr>
        <w:pStyle w:val="BodyText"/>
        <w:jc w:val="left"/>
      </w:pPr>
    </w:p>
    <w:p w14:paraId="57BAED23" w14:textId="77777777" w:rsidR="009E0578" w:rsidRDefault="009E0578" w:rsidP="00A83E26">
      <w:pPr>
        <w:pStyle w:val="BodyText"/>
        <w:jc w:val="left"/>
      </w:pPr>
    </w:p>
    <w:p w14:paraId="3928347A" w14:textId="77777777" w:rsidR="009E0578" w:rsidRDefault="009E0578" w:rsidP="00A83E26">
      <w:pPr>
        <w:pStyle w:val="BodyText"/>
        <w:jc w:val="left"/>
      </w:pPr>
    </w:p>
    <w:p w14:paraId="56720137" w14:textId="77777777" w:rsidR="009E0578" w:rsidRDefault="009E0578" w:rsidP="00A83E26">
      <w:pPr>
        <w:pStyle w:val="BodyText"/>
        <w:jc w:val="left"/>
      </w:pPr>
    </w:p>
    <w:p w14:paraId="6EA56D19" w14:textId="77777777" w:rsidR="009E0578" w:rsidRDefault="009E0578" w:rsidP="00A83E26">
      <w:pPr>
        <w:pStyle w:val="BodyText"/>
        <w:jc w:val="left"/>
      </w:pPr>
    </w:p>
    <w:p w14:paraId="5B575B48" w14:textId="77777777" w:rsidR="009E0578" w:rsidRDefault="009E0578" w:rsidP="00A83E26">
      <w:pPr>
        <w:pStyle w:val="BodyText"/>
        <w:jc w:val="left"/>
      </w:pPr>
    </w:p>
    <w:p w14:paraId="6AA358B6" w14:textId="77777777" w:rsidR="00D30278" w:rsidRDefault="00D30278" w:rsidP="00A83E26">
      <w:pPr>
        <w:pStyle w:val="BodyText"/>
        <w:jc w:val="left"/>
      </w:pPr>
    </w:p>
    <w:p w14:paraId="6401EFFB" w14:textId="77777777" w:rsidR="00F67FBC" w:rsidRDefault="00F67FBC" w:rsidP="00A83E26">
      <w:pPr>
        <w:pStyle w:val="BodyText"/>
        <w:jc w:val="left"/>
      </w:pPr>
    </w:p>
    <w:p w14:paraId="39605FE7" w14:textId="77777777" w:rsidR="00F67FBC" w:rsidRDefault="00F67FBC" w:rsidP="00A83E26">
      <w:pPr>
        <w:pStyle w:val="BodyText"/>
        <w:jc w:val="left"/>
      </w:pPr>
    </w:p>
    <w:p w14:paraId="414BF417" w14:textId="77777777" w:rsidR="00F67FBC" w:rsidRDefault="00F67FBC" w:rsidP="00A83E26">
      <w:pPr>
        <w:pStyle w:val="BodyText"/>
        <w:jc w:val="left"/>
      </w:pPr>
    </w:p>
    <w:p w14:paraId="4155B518" w14:textId="77777777" w:rsidR="009E0578" w:rsidRDefault="009E0578" w:rsidP="00A83E26">
      <w:pPr>
        <w:pStyle w:val="BodyText"/>
        <w:jc w:val="left"/>
      </w:pPr>
    </w:p>
    <w:p w14:paraId="11764920" w14:textId="27B5AB65" w:rsidR="009E0578" w:rsidRDefault="009E0578" w:rsidP="00A83E26">
      <w:pPr>
        <w:spacing w:before="0" w:after="0"/>
        <w:jc w:val="left"/>
      </w:pPr>
    </w:p>
    <w:tbl>
      <w:tblPr>
        <w:tblpPr w:leftFromText="187" w:rightFromText="187" w:horzAnchor="margin" w:tblpXSpec="center" w:tblpYSpec="bottom"/>
        <w:tblW w:w="5000" w:type="pct"/>
        <w:tblLook w:val="04A0" w:firstRow="1" w:lastRow="0" w:firstColumn="1" w:lastColumn="0" w:noHBand="0" w:noVBand="1"/>
      </w:tblPr>
      <w:tblGrid>
        <w:gridCol w:w="8640"/>
      </w:tblGrid>
      <w:tr w:rsidR="00F724C8" w:rsidRPr="000B3B21" w14:paraId="0E4FF6EF" w14:textId="77777777" w:rsidTr="00682679">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765DFA15" w14:textId="77777777" w:rsidR="00F724C8" w:rsidRPr="000B3B21" w:rsidRDefault="00F724C8" w:rsidP="00A83E26">
                <w:pPr>
                  <w:pStyle w:val="NoSpacing"/>
                  <w:rPr>
                    <w:rFonts w:ascii="Times New Roman" w:hAnsi="Times New Roman" w:cs="Times New Roman"/>
                  </w:rPr>
                </w:pPr>
                <w:r>
                  <w:rPr>
                    <w:rFonts w:ascii="Times New Roman" w:hAnsi="Times New Roman" w:cs="Times New Roman"/>
                  </w:rPr>
                  <w:t xml:space="preserve">     </w:t>
                </w:r>
              </w:p>
            </w:tc>
          </w:sdtContent>
        </w:sdt>
      </w:tr>
    </w:tbl>
    <w:sdt>
      <w:sdtPr>
        <w:rPr>
          <w:b/>
          <w:bCs/>
        </w:rPr>
        <w:id w:val="2428110"/>
        <w:docPartObj>
          <w:docPartGallery w:val="Table of Contents"/>
          <w:docPartUnique/>
        </w:docPartObj>
      </w:sdtPr>
      <w:sdtEndPr>
        <w:rPr>
          <w:b w:val="0"/>
          <w:bCs w:val="0"/>
        </w:rPr>
      </w:sdtEndPr>
      <w:sdtContent>
        <w:p w14:paraId="1E9D2238" w14:textId="30BFA409" w:rsidR="00F724C8" w:rsidRPr="000B3B21" w:rsidRDefault="00F724C8" w:rsidP="00A83E26">
          <w:pPr>
            <w:spacing w:before="0" w:after="0"/>
            <w:jc w:val="left"/>
          </w:pPr>
          <w:r w:rsidRPr="0097171C">
            <w:t>Table of Contents</w:t>
          </w:r>
        </w:p>
        <w:p w14:paraId="245C43C7" w14:textId="72D9F557" w:rsidR="00871AD9" w:rsidRDefault="00F724C8">
          <w:pPr>
            <w:pStyle w:val="TOC1"/>
            <w:tabs>
              <w:tab w:val="left" w:pos="480"/>
              <w:tab w:val="right" w:leader="dot" w:pos="8630"/>
            </w:tabs>
            <w:rPr>
              <w:rFonts w:asciiTheme="minorHAnsi" w:eastAsiaTheme="minorEastAsia" w:hAnsiTheme="minorHAnsi" w:cstheme="minorBidi"/>
              <w:noProof/>
            </w:rPr>
          </w:pPr>
          <w:r w:rsidRPr="000B3B21">
            <w:fldChar w:fldCharType="begin"/>
          </w:r>
          <w:r w:rsidRPr="000B3B21">
            <w:instrText xml:space="preserve"> TOC \o "1-3" \h \z \u </w:instrText>
          </w:r>
          <w:r w:rsidRPr="000B3B21">
            <w:fldChar w:fldCharType="separate"/>
          </w:r>
          <w:hyperlink w:anchor="_Toc526331011" w:history="1">
            <w:r w:rsidR="00871AD9" w:rsidRPr="001E3171">
              <w:rPr>
                <w:rStyle w:val="Hyperlink"/>
                <w:noProof/>
                <w:lang w:val="en-GB"/>
              </w:rPr>
              <w:t>1</w:t>
            </w:r>
            <w:r w:rsidR="00871AD9">
              <w:rPr>
                <w:rFonts w:asciiTheme="minorHAnsi" w:eastAsiaTheme="minorEastAsia" w:hAnsiTheme="minorHAnsi" w:cstheme="minorBidi"/>
                <w:noProof/>
              </w:rPr>
              <w:tab/>
            </w:r>
            <w:r w:rsidR="00871AD9" w:rsidRPr="001E3171">
              <w:rPr>
                <w:rStyle w:val="Hyperlink"/>
                <w:noProof/>
              </w:rPr>
              <w:t>SVT Overview</w:t>
            </w:r>
            <w:r w:rsidR="00871AD9">
              <w:rPr>
                <w:noProof/>
                <w:webHidden/>
              </w:rPr>
              <w:tab/>
            </w:r>
            <w:r w:rsidR="00871AD9">
              <w:rPr>
                <w:noProof/>
                <w:webHidden/>
              </w:rPr>
              <w:fldChar w:fldCharType="begin"/>
            </w:r>
            <w:r w:rsidR="00871AD9">
              <w:rPr>
                <w:noProof/>
                <w:webHidden/>
              </w:rPr>
              <w:instrText xml:space="preserve"> PAGEREF _Toc526331011 \h </w:instrText>
            </w:r>
            <w:r w:rsidR="00871AD9">
              <w:rPr>
                <w:noProof/>
                <w:webHidden/>
              </w:rPr>
            </w:r>
            <w:r w:rsidR="00871AD9">
              <w:rPr>
                <w:noProof/>
                <w:webHidden/>
              </w:rPr>
              <w:fldChar w:fldCharType="separate"/>
            </w:r>
            <w:r w:rsidR="00C31A85">
              <w:rPr>
                <w:noProof/>
                <w:webHidden/>
              </w:rPr>
              <w:t>3</w:t>
            </w:r>
            <w:r w:rsidR="00871AD9">
              <w:rPr>
                <w:noProof/>
                <w:webHidden/>
              </w:rPr>
              <w:fldChar w:fldCharType="end"/>
            </w:r>
          </w:hyperlink>
        </w:p>
        <w:p w14:paraId="02A0E863" w14:textId="30B4D312" w:rsidR="00871AD9" w:rsidRDefault="00CB0D9A">
          <w:pPr>
            <w:pStyle w:val="TOC1"/>
            <w:tabs>
              <w:tab w:val="left" w:pos="480"/>
              <w:tab w:val="right" w:leader="dot" w:pos="8630"/>
            </w:tabs>
            <w:rPr>
              <w:rFonts w:asciiTheme="minorHAnsi" w:eastAsiaTheme="minorEastAsia" w:hAnsiTheme="minorHAnsi" w:cstheme="minorBidi"/>
              <w:noProof/>
            </w:rPr>
          </w:pPr>
          <w:hyperlink w:anchor="_Toc526331012" w:history="1">
            <w:r w:rsidR="00871AD9" w:rsidRPr="001E3171">
              <w:rPr>
                <w:rStyle w:val="Hyperlink"/>
                <w:noProof/>
                <w:lang w:val="en-GB"/>
              </w:rPr>
              <w:t>2</w:t>
            </w:r>
            <w:r w:rsidR="00871AD9">
              <w:rPr>
                <w:rFonts w:asciiTheme="minorHAnsi" w:eastAsiaTheme="minorEastAsia" w:hAnsiTheme="minorHAnsi" w:cstheme="minorBidi"/>
                <w:noProof/>
              </w:rPr>
              <w:tab/>
            </w:r>
            <w:r w:rsidR="00871AD9" w:rsidRPr="001E3171">
              <w:rPr>
                <w:rStyle w:val="Hyperlink"/>
                <w:noProof/>
              </w:rPr>
              <w:t>Information for Shift Workers</w:t>
            </w:r>
            <w:r w:rsidR="00871AD9">
              <w:rPr>
                <w:noProof/>
                <w:webHidden/>
              </w:rPr>
              <w:tab/>
            </w:r>
            <w:r w:rsidR="00871AD9">
              <w:rPr>
                <w:noProof/>
                <w:webHidden/>
              </w:rPr>
              <w:fldChar w:fldCharType="begin"/>
            </w:r>
            <w:r w:rsidR="00871AD9">
              <w:rPr>
                <w:noProof/>
                <w:webHidden/>
              </w:rPr>
              <w:instrText xml:space="preserve"> PAGEREF _Toc526331012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71FFCF31" w14:textId="68894A93"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13" w:history="1">
            <w:r w:rsidR="00871AD9" w:rsidRPr="001E3171">
              <w:rPr>
                <w:rStyle w:val="Hyperlink"/>
                <w:noProof/>
              </w:rPr>
              <w:t>2.1</w:t>
            </w:r>
            <w:r w:rsidR="00871AD9">
              <w:rPr>
                <w:rFonts w:asciiTheme="minorHAnsi" w:eastAsiaTheme="minorEastAsia" w:hAnsiTheme="minorHAnsi" w:cstheme="minorBidi"/>
                <w:noProof/>
              </w:rPr>
              <w:tab/>
            </w:r>
            <w:r w:rsidR="00871AD9" w:rsidRPr="001E3171">
              <w:rPr>
                <w:rStyle w:val="Hyperlink"/>
                <w:noProof/>
              </w:rPr>
              <w:t>Shift Worker responsibilities</w:t>
            </w:r>
            <w:r w:rsidR="00871AD9">
              <w:rPr>
                <w:noProof/>
                <w:webHidden/>
              </w:rPr>
              <w:tab/>
            </w:r>
            <w:r w:rsidR="00871AD9">
              <w:rPr>
                <w:noProof/>
                <w:webHidden/>
              </w:rPr>
              <w:fldChar w:fldCharType="begin"/>
            </w:r>
            <w:r w:rsidR="00871AD9">
              <w:rPr>
                <w:noProof/>
                <w:webHidden/>
              </w:rPr>
              <w:instrText xml:space="preserve"> PAGEREF _Toc526331013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7DBC719A" w14:textId="4AA606E9"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14" w:history="1">
            <w:r w:rsidR="00871AD9" w:rsidRPr="001E3171">
              <w:rPr>
                <w:rStyle w:val="Hyperlink"/>
                <w:noProof/>
              </w:rPr>
              <w:t>2.1.1</w:t>
            </w:r>
            <w:r w:rsidR="00871AD9">
              <w:rPr>
                <w:rFonts w:asciiTheme="minorHAnsi" w:eastAsiaTheme="minorEastAsia" w:hAnsiTheme="minorHAnsi" w:cstheme="minorBidi"/>
                <w:noProof/>
              </w:rPr>
              <w:tab/>
            </w:r>
            <w:r w:rsidR="00871AD9" w:rsidRPr="001E3171">
              <w:rPr>
                <w:rStyle w:val="Hyperlink"/>
                <w:noProof/>
              </w:rPr>
              <w:t>Updating the Logbook</w:t>
            </w:r>
            <w:r w:rsidR="00871AD9">
              <w:rPr>
                <w:noProof/>
                <w:webHidden/>
              </w:rPr>
              <w:tab/>
            </w:r>
            <w:r w:rsidR="00871AD9">
              <w:rPr>
                <w:noProof/>
                <w:webHidden/>
              </w:rPr>
              <w:fldChar w:fldCharType="begin"/>
            </w:r>
            <w:r w:rsidR="00871AD9">
              <w:rPr>
                <w:noProof/>
                <w:webHidden/>
              </w:rPr>
              <w:instrText xml:space="preserve"> PAGEREF _Toc526331014 \h </w:instrText>
            </w:r>
            <w:r w:rsidR="00871AD9">
              <w:rPr>
                <w:noProof/>
                <w:webHidden/>
              </w:rPr>
            </w:r>
            <w:r w:rsidR="00871AD9">
              <w:rPr>
                <w:noProof/>
                <w:webHidden/>
              </w:rPr>
              <w:fldChar w:fldCharType="separate"/>
            </w:r>
            <w:r w:rsidR="00C31A85">
              <w:rPr>
                <w:noProof/>
                <w:webHidden/>
              </w:rPr>
              <w:t>5</w:t>
            </w:r>
            <w:r w:rsidR="00871AD9">
              <w:rPr>
                <w:noProof/>
                <w:webHidden/>
              </w:rPr>
              <w:fldChar w:fldCharType="end"/>
            </w:r>
          </w:hyperlink>
        </w:p>
        <w:p w14:paraId="415F19F4" w14:textId="3A1E1EF2"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15" w:history="1">
            <w:r w:rsidR="00871AD9" w:rsidRPr="001E3171">
              <w:rPr>
                <w:rStyle w:val="Hyperlink"/>
                <w:noProof/>
              </w:rPr>
              <w:t>2.1.1</w:t>
            </w:r>
            <w:r w:rsidR="00871AD9">
              <w:rPr>
                <w:rFonts w:asciiTheme="minorHAnsi" w:eastAsiaTheme="minorEastAsia" w:hAnsiTheme="minorHAnsi" w:cstheme="minorBidi"/>
                <w:noProof/>
              </w:rPr>
              <w:tab/>
            </w:r>
            <w:r w:rsidR="00871AD9" w:rsidRPr="001E3171">
              <w:rPr>
                <w:rStyle w:val="Hyperlink"/>
                <w:noProof/>
              </w:rPr>
              <w:t>Common issues and actions to take before calling the expert</w:t>
            </w:r>
            <w:r w:rsidR="00871AD9">
              <w:rPr>
                <w:noProof/>
                <w:webHidden/>
              </w:rPr>
              <w:tab/>
            </w:r>
            <w:r w:rsidR="00871AD9">
              <w:rPr>
                <w:noProof/>
                <w:webHidden/>
              </w:rPr>
              <w:fldChar w:fldCharType="begin"/>
            </w:r>
            <w:r w:rsidR="00871AD9">
              <w:rPr>
                <w:noProof/>
                <w:webHidden/>
              </w:rPr>
              <w:instrText xml:space="preserve"> PAGEREF _Toc526331015 \h </w:instrText>
            </w:r>
            <w:r w:rsidR="00871AD9">
              <w:rPr>
                <w:noProof/>
                <w:webHidden/>
              </w:rPr>
            </w:r>
            <w:r w:rsidR="00871AD9">
              <w:rPr>
                <w:noProof/>
                <w:webHidden/>
              </w:rPr>
              <w:fldChar w:fldCharType="separate"/>
            </w:r>
            <w:r w:rsidR="00C31A85">
              <w:rPr>
                <w:noProof/>
                <w:webHidden/>
              </w:rPr>
              <w:t>6</w:t>
            </w:r>
            <w:r w:rsidR="00871AD9">
              <w:rPr>
                <w:noProof/>
                <w:webHidden/>
              </w:rPr>
              <w:fldChar w:fldCharType="end"/>
            </w:r>
          </w:hyperlink>
        </w:p>
        <w:p w14:paraId="78738CF7" w14:textId="04FB61B9"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16" w:history="1">
            <w:r w:rsidR="00871AD9" w:rsidRPr="001E3171">
              <w:rPr>
                <w:rStyle w:val="Hyperlink"/>
                <w:noProof/>
              </w:rPr>
              <w:t>2.1.2</w:t>
            </w:r>
            <w:r w:rsidR="00871AD9">
              <w:rPr>
                <w:rFonts w:asciiTheme="minorHAnsi" w:eastAsiaTheme="minorEastAsia" w:hAnsiTheme="minorHAnsi" w:cstheme="minorBidi"/>
                <w:noProof/>
              </w:rPr>
              <w:tab/>
            </w:r>
            <w:r w:rsidR="00871AD9" w:rsidRPr="001E3171">
              <w:rPr>
                <w:rStyle w:val="Hyperlink"/>
                <w:noProof/>
              </w:rPr>
              <w:t>Contacting SVT System Personnel</w:t>
            </w:r>
            <w:r w:rsidR="00871AD9">
              <w:rPr>
                <w:noProof/>
                <w:webHidden/>
              </w:rPr>
              <w:tab/>
            </w:r>
            <w:r w:rsidR="00871AD9">
              <w:rPr>
                <w:noProof/>
                <w:webHidden/>
              </w:rPr>
              <w:fldChar w:fldCharType="begin"/>
            </w:r>
            <w:r w:rsidR="00871AD9">
              <w:rPr>
                <w:noProof/>
                <w:webHidden/>
              </w:rPr>
              <w:instrText xml:space="preserve"> PAGEREF _Toc526331016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14:paraId="03F3CC15" w14:textId="564DC218"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17" w:history="1">
            <w:r w:rsidR="00871AD9" w:rsidRPr="001E3171">
              <w:rPr>
                <w:rStyle w:val="Hyperlink"/>
                <w:noProof/>
              </w:rPr>
              <w:t>2.2</w:t>
            </w:r>
            <w:r w:rsidR="00871AD9">
              <w:rPr>
                <w:rFonts w:asciiTheme="minorHAnsi" w:eastAsiaTheme="minorEastAsia" w:hAnsiTheme="minorHAnsi" w:cstheme="minorBidi"/>
                <w:noProof/>
              </w:rPr>
              <w:tab/>
            </w:r>
            <w:r w:rsidR="00871AD9" w:rsidRPr="001E3171">
              <w:rPr>
                <w:rStyle w:val="Hyperlink"/>
                <w:noProof/>
              </w:rPr>
              <w:t>Slow Controls</w:t>
            </w:r>
            <w:r w:rsidR="00871AD9">
              <w:rPr>
                <w:noProof/>
                <w:webHidden/>
              </w:rPr>
              <w:tab/>
            </w:r>
            <w:r w:rsidR="00871AD9">
              <w:rPr>
                <w:noProof/>
                <w:webHidden/>
              </w:rPr>
              <w:fldChar w:fldCharType="begin"/>
            </w:r>
            <w:r w:rsidR="00871AD9">
              <w:rPr>
                <w:noProof/>
                <w:webHidden/>
              </w:rPr>
              <w:instrText xml:space="preserve"> PAGEREF _Toc526331017 \h </w:instrText>
            </w:r>
            <w:r w:rsidR="00871AD9">
              <w:rPr>
                <w:noProof/>
                <w:webHidden/>
              </w:rPr>
            </w:r>
            <w:r w:rsidR="00871AD9">
              <w:rPr>
                <w:noProof/>
                <w:webHidden/>
              </w:rPr>
              <w:fldChar w:fldCharType="separate"/>
            </w:r>
            <w:r w:rsidR="00C31A85">
              <w:rPr>
                <w:noProof/>
                <w:webHidden/>
              </w:rPr>
              <w:t>8</w:t>
            </w:r>
            <w:r w:rsidR="00871AD9">
              <w:rPr>
                <w:noProof/>
                <w:webHidden/>
              </w:rPr>
              <w:fldChar w:fldCharType="end"/>
            </w:r>
          </w:hyperlink>
        </w:p>
        <w:p w14:paraId="3AE8E7EB" w14:textId="493B0809"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18" w:history="1">
            <w:r w:rsidR="00871AD9" w:rsidRPr="001E3171">
              <w:rPr>
                <w:rStyle w:val="Hyperlink"/>
                <w:noProof/>
              </w:rPr>
              <w:t>2.3</w:t>
            </w:r>
            <w:r w:rsidR="00871AD9">
              <w:rPr>
                <w:rFonts w:asciiTheme="minorHAnsi" w:eastAsiaTheme="minorEastAsia" w:hAnsiTheme="minorHAnsi" w:cstheme="minorBidi"/>
                <w:noProof/>
              </w:rPr>
              <w:tab/>
            </w:r>
            <w:r w:rsidR="00871AD9" w:rsidRPr="001E3171">
              <w:rPr>
                <w:rStyle w:val="Hyperlink"/>
                <w:noProof/>
              </w:rPr>
              <w:t>SVT Operation</w:t>
            </w:r>
            <w:r w:rsidR="00871AD9">
              <w:rPr>
                <w:noProof/>
                <w:webHidden/>
              </w:rPr>
              <w:tab/>
            </w:r>
            <w:r w:rsidR="00871AD9">
              <w:rPr>
                <w:noProof/>
                <w:webHidden/>
              </w:rPr>
              <w:fldChar w:fldCharType="begin"/>
            </w:r>
            <w:r w:rsidR="00871AD9">
              <w:rPr>
                <w:noProof/>
                <w:webHidden/>
              </w:rPr>
              <w:instrText xml:space="preserve"> PAGEREF _Toc526331018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14:paraId="1415F53F" w14:textId="18C78D51"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19" w:history="1">
            <w:r w:rsidR="00871AD9" w:rsidRPr="001E3171">
              <w:rPr>
                <w:rStyle w:val="Hyperlink"/>
                <w:noProof/>
              </w:rPr>
              <w:t>2.3.1</w:t>
            </w:r>
            <w:r w:rsidR="00871AD9">
              <w:rPr>
                <w:rFonts w:asciiTheme="minorHAnsi" w:eastAsiaTheme="minorEastAsia" w:hAnsiTheme="minorHAnsi" w:cstheme="minorBidi"/>
                <w:noProof/>
              </w:rPr>
              <w:tab/>
            </w:r>
            <w:r w:rsidR="00871AD9" w:rsidRPr="001E3171">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_Toc526331019 \h </w:instrText>
            </w:r>
            <w:r w:rsidR="00871AD9">
              <w:rPr>
                <w:noProof/>
                <w:webHidden/>
              </w:rPr>
            </w:r>
            <w:r w:rsidR="00871AD9">
              <w:rPr>
                <w:noProof/>
                <w:webHidden/>
              </w:rPr>
              <w:fldChar w:fldCharType="separate"/>
            </w:r>
            <w:r w:rsidR="00C31A85">
              <w:rPr>
                <w:noProof/>
                <w:webHidden/>
              </w:rPr>
              <w:t>10</w:t>
            </w:r>
            <w:r w:rsidR="00871AD9">
              <w:rPr>
                <w:noProof/>
                <w:webHidden/>
              </w:rPr>
              <w:fldChar w:fldCharType="end"/>
            </w:r>
          </w:hyperlink>
        </w:p>
        <w:p w14:paraId="296E2151" w14:textId="1F974D62"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0" w:history="1">
            <w:r w:rsidR="00871AD9" w:rsidRPr="001E3171">
              <w:rPr>
                <w:rStyle w:val="Hyperlink"/>
                <w:noProof/>
              </w:rPr>
              <w:t>2.3.2</w:t>
            </w:r>
            <w:r w:rsidR="00871AD9">
              <w:rPr>
                <w:rFonts w:asciiTheme="minorHAnsi" w:eastAsiaTheme="minorEastAsia" w:hAnsiTheme="minorHAnsi" w:cstheme="minorBidi"/>
                <w:noProof/>
              </w:rPr>
              <w:tab/>
            </w:r>
            <w:r w:rsidR="00871AD9" w:rsidRPr="001E3171">
              <w:rPr>
                <w:rStyle w:val="Hyperlink"/>
                <w:noProof/>
              </w:rPr>
              <w:t>Gas Purging System</w:t>
            </w:r>
            <w:r w:rsidR="00871AD9">
              <w:rPr>
                <w:noProof/>
                <w:webHidden/>
              </w:rPr>
              <w:tab/>
            </w:r>
            <w:r w:rsidR="00871AD9">
              <w:rPr>
                <w:noProof/>
                <w:webHidden/>
              </w:rPr>
              <w:fldChar w:fldCharType="begin"/>
            </w:r>
            <w:r w:rsidR="00871AD9">
              <w:rPr>
                <w:noProof/>
                <w:webHidden/>
              </w:rPr>
              <w:instrText xml:space="preserve"> PAGEREF _Toc526331020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0100F972" w14:textId="7B7B645D"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1" w:history="1">
            <w:r w:rsidR="00871AD9" w:rsidRPr="001E3171">
              <w:rPr>
                <w:rStyle w:val="Hyperlink"/>
                <w:noProof/>
              </w:rPr>
              <w:t>2.3.3</w:t>
            </w:r>
            <w:r w:rsidR="00871AD9">
              <w:rPr>
                <w:rFonts w:asciiTheme="minorHAnsi" w:eastAsiaTheme="minorEastAsia" w:hAnsiTheme="minorHAnsi" w:cstheme="minorBidi"/>
                <w:noProof/>
              </w:rPr>
              <w:tab/>
            </w:r>
            <w:r w:rsidR="00871AD9" w:rsidRPr="001E3171">
              <w:rPr>
                <w:rStyle w:val="Hyperlink"/>
                <w:noProof/>
              </w:rPr>
              <w:t>Alarm Handler</w:t>
            </w:r>
            <w:r w:rsidR="00871AD9">
              <w:rPr>
                <w:noProof/>
                <w:webHidden/>
              </w:rPr>
              <w:tab/>
            </w:r>
            <w:r w:rsidR="00871AD9">
              <w:rPr>
                <w:noProof/>
                <w:webHidden/>
              </w:rPr>
              <w:fldChar w:fldCharType="begin"/>
            </w:r>
            <w:r w:rsidR="00871AD9">
              <w:rPr>
                <w:noProof/>
                <w:webHidden/>
              </w:rPr>
              <w:instrText xml:space="preserve"> PAGEREF _Toc526331021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1D6E35CD" w14:textId="19BE2E98"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2" w:history="1">
            <w:r w:rsidR="00871AD9" w:rsidRPr="001E3171">
              <w:rPr>
                <w:rStyle w:val="Hyperlink"/>
                <w:noProof/>
              </w:rPr>
              <w:t>2.3.4</w:t>
            </w:r>
            <w:r w:rsidR="00871AD9">
              <w:rPr>
                <w:rFonts w:asciiTheme="minorHAnsi" w:eastAsiaTheme="minorEastAsia" w:hAnsiTheme="minorHAnsi" w:cstheme="minorBidi"/>
                <w:noProof/>
              </w:rPr>
              <w:tab/>
            </w:r>
            <w:r w:rsidR="00871AD9" w:rsidRPr="001E3171">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_Toc526331022 \h </w:instrText>
            </w:r>
            <w:r w:rsidR="00871AD9">
              <w:rPr>
                <w:noProof/>
                <w:webHidden/>
              </w:rPr>
            </w:r>
            <w:r w:rsidR="00871AD9">
              <w:rPr>
                <w:noProof/>
                <w:webHidden/>
              </w:rPr>
              <w:fldChar w:fldCharType="separate"/>
            </w:r>
            <w:r w:rsidR="00C31A85">
              <w:rPr>
                <w:noProof/>
                <w:webHidden/>
              </w:rPr>
              <w:t>11</w:t>
            </w:r>
            <w:r w:rsidR="00871AD9">
              <w:rPr>
                <w:noProof/>
                <w:webHidden/>
              </w:rPr>
              <w:fldChar w:fldCharType="end"/>
            </w:r>
          </w:hyperlink>
        </w:p>
        <w:p w14:paraId="2812B378" w14:textId="2D93F5A3"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3" w:history="1">
            <w:r w:rsidR="00871AD9" w:rsidRPr="001E3171">
              <w:rPr>
                <w:rStyle w:val="Hyperlink"/>
                <w:noProof/>
              </w:rPr>
              <w:t>2.3.5</w:t>
            </w:r>
            <w:r w:rsidR="00871AD9">
              <w:rPr>
                <w:rFonts w:asciiTheme="minorHAnsi" w:eastAsiaTheme="minorEastAsia" w:hAnsiTheme="minorHAnsi" w:cstheme="minorBidi"/>
                <w:noProof/>
              </w:rPr>
              <w:tab/>
            </w:r>
            <w:r w:rsidR="00871AD9" w:rsidRPr="001E3171">
              <w:rPr>
                <w:rStyle w:val="Hyperlink"/>
                <w:noProof/>
              </w:rPr>
              <w:t>SVT Module Control GUI</w:t>
            </w:r>
            <w:r w:rsidR="00871AD9">
              <w:rPr>
                <w:noProof/>
                <w:webHidden/>
              </w:rPr>
              <w:tab/>
            </w:r>
            <w:r w:rsidR="00871AD9">
              <w:rPr>
                <w:noProof/>
                <w:webHidden/>
              </w:rPr>
              <w:fldChar w:fldCharType="begin"/>
            </w:r>
            <w:r w:rsidR="00871AD9">
              <w:rPr>
                <w:noProof/>
                <w:webHidden/>
              </w:rPr>
              <w:instrText xml:space="preserve"> PAGEREF _Toc526331023 \h </w:instrText>
            </w:r>
            <w:r w:rsidR="00871AD9">
              <w:rPr>
                <w:noProof/>
                <w:webHidden/>
              </w:rPr>
            </w:r>
            <w:r w:rsidR="00871AD9">
              <w:rPr>
                <w:noProof/>
                <w:webHidden/>
              </w:rPr>
              <w:fldChar w:fldCharType="separate"/>
            </w:r>
            <w:r w:rsidR="00C31A85">
              <w:rPr>
                <w:noProof/>
                <w:webHidden/>
              </w:rPr>
              <w:t>13</w:t>
            </w:r>
            <w:r w:rsidR="00871AD9">
              <w:rPr>
                <w:noProof/>
                <w:webHidden/>
              </w:rPr>
              <w:fldChar w:fldCharType="end"/>
            </w:r>
          </w:hyperlink>
        </w:p>
        <w:p w14:paraId="707BD832" w14:textId="4D2515CE"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4" w:history="1">
            <w:r w:rsidR="00871AD9" w:rsidRPr="001E3171">
              <w:rPr>
                <w:rStyle w:val="Hyperlink"/>
                <w:noProof/>
              </w:rPr>
              <w:t>2.3.6</w:t>
            </w:r>
            <w:r w:rsidR="00871AD9">
              <w:rPr>
                <w:rFonts w:asciiTheme="minorHAnsi" w:eastAsiaTheme="minorEastAsia" w:hAnsiTheme="minorHAnsi" w:cstheme="minorBidi"/>
                <w:noProof/>
              </w:rPr>
              <w:tab/>
            </w:r>
            <w:r w:rsidR="00871AD9" w:rsidRPr="001E3171">
              <w:rPr>
                <w:rStyle w:val="Hyperlink"/>
                <w:noProof/>
              </w:rPr>
              <w:t>SVT Alarm Handler and Interlocks</w:t>
            </w:r>
            <w:r w:rsidR="00871AD9">
              <w:rPr>
                <w:noProof/>
                <w:webHidden/>
              </w:rPr>
              <w:tab/>
            </w:r>
            <w:r w:rsidR="00871AD9">
              <w:rPr>
                <w:noProof/>
                <w:webHidden/>
              </w:rPr>
              <w:fldChar w:fldCharType="begin"/>
            </w:r>
            <w:r w:rsidR="00871AD9">
              <w:rPr>
                <w:noProof/>
                <w:webHidden/>
              </w:rPr>
              <w:instrText xml:space="preserve"> PAGEREF _Toc526331024 \h </w:instrText>
            </w:r>
            <w:r w:rsidR="00871AD9">
              <w:rPr>
                <w:noProof/>
                <w:webHidden/>
              </w:rPr>
            </w:r>
            <w:r w:rsidR="00871AD9">
              <w:rPr>
                <w:noProof/>
                <w:webHidden/>
              </w:rPr>
              <w:fldChar w:fldCharType="separate"/>
            </w:r>
            <w:r w:rsidR="00C31A85">
              <w:rPr>
                <w:noProof/>
                <w:webHidden/>
              </w:rPr>
              <w:t>16</w:t>
            </w:r>
            <w:r w:rsidR="00871AD9">
              <w:rPr>
                <w:noProof/>
                <w:webHidden/>
              </w:rPr>
              <w:fldChar w:fldCharType="end"/>
            </w:r>
          </w:hyperlink>
        </w:p>
        <w:p w14:paraId="5A21F74D" w14:textId="1589ACED"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5" w:history="1">
            <w:r w:rsidR="00871AD9" w:rsidRPr="001E3171">
              <w:rPr>
                <w:rStyle w:val="Hyperlink"/>
                <w:noProof/>
              </w:rPr>
              <w:t>2.3.7</w:t>
            </w:r>
            <w:r w:rsidR="00871AD9">
              <w:rPr>
                <w:rFonts w:asciiTheme="minorHAnsi" w:eastAsiaTheme="minorEastAsia" w:hAnsiTheme="minorHAnsi" w:cstheme="minorBidi"/>
                <w:noProof/>
              </w:rPr>
              <w:tab/>
            </w:r>
            <w:r w:rsidR="00871AD9" w:rsidRPr="001E3171">
              <w:rPr>
                <w:rStyle w:val="Hyperlink"/>
                <w:noProof/>
              </w:rPr>
              <w:t>Resetting the IOCs</w:t>
            </w:r>
            <w:r w:rsidR="00871AD9">
              <w:rPr>
                <w:noProof/>
                <w:webHidden/>
              </w:rPr>
              <w:tab/>
            </w:r>
            <w:r w:rsidR="00871AD9">
              <w:rPr>
                <w:noProof/>
                <w:webHidden/>
              </w:rPr>
              <w:fldChar w:fldCharType="begin"/>
            </w:r>
            <w:r w:rsidR="00871AD9">
              <w:rPr>
                <w:noProof/>
                <w:webHidden/>
              </w:rPr>
              <w:instrText xml:space="preserve"> PAGEREF _Toc526331025 \h </w:instrText>
            </w:r>
            <w:r w:rsidR="00871AD9">
              <w:rPr>
                <w:noProof/>
                <w:webHidden/>
              </w:rPr>
            </w:r>
            <w:r w:rsidR="00871AD9">
              <w:rPr>
                <w:noProof/>
                <w:webHidden/>
              </w:rPr>
              <w:fldChar w:fldCharType="separate"/>
            </w:r>
            <w:r w:rsidR="00C31A85">
              <w:rPr>
                <w:noProof/>
                <w:webHidden/>
              </w:rPr>
              <w:t>18</w:t>
            </w:r>
            <w:r w:rsidR="00871AD9">
              <w:rPr>
                <w:noProof/>
                <w:webHidden/>
              </w:rPr>
              <w:fldChar w:fldCharType="end"/>
            </w:r>
          </w:hyperlink>
        </w:p>
        <w:p w14:paraId="6419343D" w14:textId="07D31E53"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6" w:history="1">
            <w:r w:rsidR="00871AD9" w:rsidRPr="001E3171">
              <w:rPr>
                <w:rStyle w:val="Hyperlink"/>
                <w:noProof/>
              </w:rPr>
              <w:t>2.3.8</w:t>
            </w:r>
            <w:r w:rsidR="00871AD9">
              <w:rPr>
                <w:rFonts w:asciiTheme="minorHAnsi" w:eastAsiaTheme="minorEastAsia" w:hAnsiTheme="minorHAnsi" w:cstheme="minorBidi"/>
                <w:noProof/>
              </w:rPr>
              <w:tab/>
            </w:r>
            <w:r w:rsidR="00871AD9" w:rsidRPr="001E3171">
              <w:rPr>
                <w:rStyle w:val="Hyperlink"/>
                <w:noProof/>
              </w:rPr>
              <w:t>SVT Hardware Interlock System</w:t>
            </w:r>
            <w:r w:rsidR="00871AD9">
              <w:rPr>
                <w:noProof/>
                <w:webHidden/>
              </w:rPr>
              <w:tab/>
            </w:r>
            <w:r w:rsidR="00871AD9">
              <w:rPr>
                <w:noProof/>
                <w:webHidden/>
              </w:rPr>
              <w:fldChar w:fldCharType="begin"/>
            </w:r>
            <w:r w:rsidR="00871AD9">
              <w:rPr>
                <w:noProof/>
                <w:webHidden/>
              </w:rPr>
              <w:instrText xml:space="preserve"> PAGEREF _Toc526331026 \h </w:instrText>
            </w:r>
            <w:r w:rsidR="00871AD9">
              <w:rPr>
                <w:noProof/>
                <w:webHidden/>
              </w:rPr>
            </w:r>
            <w:r w:rsidR="00871AD9">
              <w:rPr>
                <w:noProof/>
                <w:webHidden/>
              </w:rPr>
              <w:fldChar w:fldCharType="separate"/>
            </w:r>
            <w:r w:rsidR="00C31A85">
              <w:rPr>
                <w:noProof/>
                <w:webHidden/>
              </w:rPr>
              <w:t>19</w:t>
            </w:r>
            <w:r w:rsidR="00871AD9">
              <w:rPr>
                <w:noProof/>
                <w:webHidden/>
              </w:rPr>
              <w:fldChar w:fldCharType="end"/>
            </w:r>
          </w:hyperlink>
        </w:p>
        <w:p w14:paraId="35F5FE40" w14:textId="12195A65"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27" w:history="1">
            <w:r w:rsidR="00871AD9" w:rsidRPr="001E3171">
              <w:rPr>
                <w:rStyle w:val="Hyperlink"/>
                <w:noProof/>
              </w:rPr>
              <w:t>2.4</w:t>
            </w:r>
            <w:r w:rsidR="00871AD9">
              <w:rPr>
                <w:rFonts w:asciiTheme="minorHAnsi" w:eastAsiaTheme="minorEastAsia" w:hAnsiTheme="minorHAnsi" w:cstheme="minorBidi"/>
                <w:noProof/>
              </w:rPr>
              <w:tab/>
            </w:r>
            <w:r w:rsidR="00871AD9" w:rsidRPr="001E3171">
              <w:rPr>
                <w:rStyle w:val="Hyperlink"/>
                <w:noProof/>
              </w:rPr>
              <w:t>Detector Monitoring</w:t>
            </w:r>
            <w:r w:rsidR="00871AD9">
              <w:rPr>
                <w:noProof/>
                <w:webHidden/>
              </w:rPr>
              <w:tab/>
            </w:r>
            <w:r w:rsidR="00871AD9">
              <w:rPr>
                <w:noProof/>
                <w:webHidden/>
              </w:rPr>
              <w:fldChar w:fldCharType="begin"/>
            </w:r>
            <w:r w:rsidR="00871AD9">
              <w:rPr>
                <w:noProof/>
                <w:webHidden/>
              </w:rPr>
              <w:instrText xml:space="preserve"> PAGEREF _Toc526331027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39279AEB" w14:textId="2D2D5EAD"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8" w:history="1">
            <w:r w:rsidR="00871AD9" w:rsidRPr="001E3171">
              <w:rPr>
                <w:rStyle w:val="Hyperlink"/>
                <w:noProof/>
              </w:rPr>
              <w:t>2.4.1</w:t>
            </w:r>
            <w:r w:rsidR="00871AD9">
              <w:rPr>
                <w:rFonts w:asciiTheme="minorHAnsi" w:eastAsiaTheme="minorEastAsia" w:hAnsiTheme="minorHAnsi" w:cstheme="minorBidi"/>
                <w:noProof/>
              </w:rPr>
              <w:tab/>
            </w:r>
            <w:r w:rsidR="00871AD9" w:rsidRPr="001E3171">
              <w:rPr>
                <w:rStyle w:val="Hyperlink"/>
                <w:noProof/>
              </w:rPr>
              <w:t>Monitoring of SVT Operating Parameters</w:t>
            </w:r>
            <w:r w:rsidR="00871AD9">
              <w:rPr>
                <w:noProof/>
                <w:webHidden/>
              </w:rPr>
              <w:tab/>
            </w:r>
            <w:r w:rsidR="00871AD9">
              <w:rPr>
                <w:noProof/>
                <w:webHidden/>
              </w:rPr>
              <w:fldChar w:fldCharType="begin"/>
            </w:r>
            <w:r w:rsidR="00871AD9">
              <w:rPr>
                <w:noProof/>
                <w:webHidden/>
              </w:rPr>
              <w:instrText xml:space="preserve"> PAGEREF _Toc526331028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3F6EEFA7" w14:textId="523E7244"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29" w:history="1">
            <w:r w:rsidR="00871AD9" w:rsidRPr="001E3171">
              <w:rPr>
                <w:rStyle w:val="Hyperlink"/>
                <w:noProof/>
              </w:rPr>
              <w:t>2.4.2</w:t>
            </w:r>
            <w:r w:rsidR="00871AD9">
              <w:rPr>
                <w:rFonts w:asciiTheme="minorHAnsi" w:eastAsiaTheme="minorEastAsia" w:hAnsiTheme="minorHAnsi" w:cstheme="minorBidi"/>
                <w:noProof/>
              </w:rPr>
              <w:tab/>
            </w:r>
            <w:r w:rsidR="00871AD9" w:rsidRPr="001E3171">
              <w:rPr>
                <w:rStyle w:val="Hyperlink"/>
                <w:noProof/>
              </w:rPr>
              <w:t>Data Quality Monitoring (DQM)</w:t>
            </w:r>
            <w:r w:rsidR="00871AD9">
              <w:rPr>
                <w:noProof/>
                <w:webHidden/>
              </w:rPr>
              <w:tab/>
            </w:r>
            <w:r w:rsidR="00871AD9">
              <w:rPr>
                <w:noProof/>
                <w:webHidden/>
              </w:rPr>
              <w:fldChar w:fldCharType="begin"/>
            </w:r>
            <w:r w:rsidR="00871AD9">
              <w:rPr>
                <w:noProof/>
                <w:webHidden/>
              </w:rPr>
              <w:instrText xml:space="preserve"> PAGEREF _Toc526331029 \h </w:instrText>
            </w:r>
            <w:r w:rsidR="00871AD9">
              <w:rPr>
                <w:noProof/>
                <w:webHidden/>
              </w:rPr>
            </w:r>
            <w:r w:rsidR="00871AD9">
              <w:rPr>
                <w:noProof/>
                <w:webHidden/>
              </w:rPr>
              <w:fldChar w:fldCharType="separate"/>
            </w:r>
            <w:r w:rsidR="00C31A85">
              <w:rPr>
                <w:noProof/>
                <w:webHidden/>
              </w:rPr>
              <w:t>23</w:t>
            </w:r>
            <w:r w:rsidR="00871AD9">
              <w:rPr>
                <w:noProof/>
                <w:webHidden/>
              </w:rPr>
              <w:fldChar w:fldCharType="end"/>
            </w:r>
          </w:hyperlink>
        </w:p>
        <w:p w14:paraId="1DECC20C" w14:textId="185913BE" w:rsidR="00871AD9" w:rsidRDefault="00CB0D9A">
          <w:pPr>
            <w:pStyle w:val="TOC1"/>
            <w:tabs>
              <w:tab w:val="left" w:pos="480"/>
              <w:tab w:val="right" w:leader="dot" w:pos="8630"/>
            </w:tabs>
            <w:rPr>
              <w:rFonts w:asciiTheme="minorHAnsi" w:eastAsiaTheme="minorEastAsia" w:hAnsiTheme="minorHAnsi" w:cstheme="minorBidi"/>
              <w:noProof/>
            </w:rPr>
          </w:pPr>
          <w:hyperlink w:anchor="_Toc526331030" w:history="1">
            <w:r w:rsidR="00871AD9" w:rsidRPr="001E3171">
              <w:rPr>
                <w:rStyle w:val="Hyperlink"/>
                <w:noProof/>
                <w:lang w:val="en-GB"/>
              </w:rPr>
              <w:t>3</w:t>
            </w:r>
            <w:r w:rsidR="00871AD9">
              <w:rPr>
                <w:rFonts w:asciiTheme="minorHAnsi" w:eastAsiaTheme="minorEastAsia" w:hAnsiTheme="minorHAnsi" w:cstheme="minorBidi"/>
                <w:noProof/>
              </w:rPr>
              <w:tab/>
            </w:r>
            <w:r w:rsidR="00871AD9" w:rsidRPr="001E3171">
              <w:rPr>
                <w:rStyle w:val="Hyperlink"/>
                <w:noProof/>
              </w:rPr>
              <w:t>Information for Subsystem Experts</w:t>
            </w:r>
            <w:r w:rsidR="00871AD9">
              <w:rPr>
                <w:noProof/>
                <w:webHidden/>
              </w:rPr>
              <w:tab/>
            </w:r>
            <w:r w:rsidR="00871AD9">
              <w:rPr>
                <w:noProof/>
                <w:webHidden/>
              </w:rPr>
              <w:fldChar w:fldCharType="begin"/>
            </w:r>
            <w:r w:rsidR="00871AD9">
              <w:rPr>
                <w:noProof/>
                <w:webHidden/>
              </w:rPr>
              <w:instrText xml:space="preserve"> PAGEREF _Toc526331030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14:paraId="1EDCFAD0" w14:textId="2337EB50"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31" w:history="1">
            <w:r w:rsidR="00871AD9" w:rsidRPr="001E3171">
              <w:rPr>
                <w:rStyle w:val="Hyperlink"/>
                <w:noProof/>
              </w:rPr>
              <w:t>3.1</w:t>
            </w:r>
            <w:r w:rsidR="00871AD9">
              <w:rPr>
                <w:rFonts w:asciiTheme="minorHAnsi" w:eastAsiaTheme="minorEastAsia" w:hAnsiTheme="minorHAnsi" w:cstheme="minorBidi"/>
                <w:noProof/>
              </w:rPr>
              <w:tab/>
            </w:r>
            <w:r w:rsidR="00871AD9" w:rsidRPr="001E3171">
              <w:rPr>
                <w:rStyle w:val="Hyperlink"/>
                <w:noProof/>
              </w:rPr>
              <w:t>Detector layout</w:t>
            </w:r>
            <w:r w:rsidR="00871AD9">
              <w:rPr>
                <w:noProof/>
                <w:webHidden/>
              </w:rPr>
              <w:tab/>
            </w:r>
            <w:r w:rsidR="00871AD9">
              <w:rPr>
                <w:noProof/>
                <w:webHidden/>
              </w:rPr>
              <w:fldChar w:fldCharType="begin"/>
            </w:r>
            <w:r w:rsidR="00871AD9">
              <w:rPr>
                <w:noProof/>
                <w:webHidden/>
              </w:rPr>
              <w:instrText xml:space="preserve"> PAGEREF _Toc526331031 \h </w:instrText>
            </w:r>
            <w:r w:rsidR="00871AD9">
              <w:rPr>
                <w:noProof/>
                <w:webHidden/>
              </w:rPr>
            </w:r>
            <w:r w:rsidR="00871AD9">
              <w:rPr>
                <w:noProof/>
                <w:webHidden/>
              </w:rPr>
              <w:fldChar w:fldCharType="separate"/>
            </w:r>
            <w:r w:rsidR="00C31A85">
              <w:rPr>
                <w:noProof/>
                <w:webHidden/>
              </w:rPr>
              <w:t>26</w:t>
            </w:r>
            <w:r w:rsidR="00871AD9">
              <w:rPr>
                <w:noProof/>
                <w:webHidden/>
              </w:rPr>
              <w:fldChar w:fldCharType="end"/>
            </w:r>
          </w:hyperlink>
        </w:p>
        <w:p w14:paraId="1E8EB6BC" w14:textId="6412969C"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32" w:history="1">
            <w:r w:rsidR="00871AD9" w:rsidRPr="001E3171">
              <w:rPr>
                <w:rStyle w:val="Hyperlink"/>
                <w:noProof/>
              </w:rPr>
              <w:t>3.2</w:t>
            </w:r>
            <w:r w:rsidR="00871AD9">
              <w:rPr>
                <w:rFonts w:asciiTheme="minorHAnsi" w:eastAsiaTheme="minorEastAsia" w:hAnsiTheme="minorHAnsi" w:cstheme="minorBidi"/>
                <w:noProof/>
              </w:rPr>
              <w:tab/>
            </w:r>
            <w:r w:rsidR="00871AD9" w:rsidRPr="001E3171">
              <w:rPr>
                <w:rStyle w:val="Hyperlink"/>
                <w:noProof/>
              </w:rPr>
              <w:t>Module services</w:t>
            </w:r>
            <w:r w:rsidR="00871AD9">
              <w:rPr>
                <w:noProof/>
                <w:webHidden/>
              </w:rPr>
              <w:tab/>
            </w:r>
            <w:r w:rsidR="00871AD9">
              <w:rPr>
                <w:noProof/>
                <w:webHidden/>
              </w:rPr>
              <w:fldChar w:fldCharType="begin"/>
            </w:r>
            <w:r w:rsidR="00871AD9">
              <w:rPr>
                <w:noProof/>
                <w:webHidden/>
              </w:rPr>
              <w:instrText xml:space="preserve"> PAGEREF _Toc526331032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14:paraId="64051479" w14:textId="1082A580"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33" w:history="1">
            <w:r w:rsidR="00871AD9" w:rsidRPr="001E3171">
              <w:rPr>
                <w:rStyle w:val="Hyperlink"/>
                <w:noProof/>
              </w:rPr>
              <w:t>3.2.1</w:t>
            </w:r>
            <w:r w:rsidR="00871AD9">
              <w:rPr>
                <w:rFonts w:asciiTheme="minorHAnsi" w:eastAsiaTheme="minorEastAsia" w:hAnsiTheme="minorHAnsi" w:cstheme="minorBidi"/>
                <w:noProof/>
              </w:rPr>
              <w:tab/>
            </w:r>
            <w:r w:rsidR="00871AD9" w:rsidRPr="001E3171">
              <w:rPr>
                <w:rStyle w:val="Hyperlink"/>
                <w:noProof/>
              </w:rPr>
              <w:t>Power Supplies</w:t>
            </w:r>
            <w:r w:rsidR="00871AD9">
              <w:rPr>
                <w:noProof/>
                <w:webHidden/>
              </w:rPr>
              <w:tab/>
            </w:r>
            <w:r w:rsidR="00871AD9">
              <w:rPr>
                <w:noProof/>
                <w:webHidden/>
              </w:rPr>
              <w:fldChar w:fldCharType="begin"/>
            </w:r>
            <w:r w:rsidR="00871AD9">
              <w:rPr>
                <w:noProof/>
                <w:webHidden/>
              </w:rPr>
              <w:instrText xml:space="preserve"> PAGEREF _Toc526331033 \h </w:instrText>
            </w:r>
            <w:r w:rsidR="00871AD9">
              <w:rPr>
                <w:noProof/>
                <w:webHidden/>
              </w:rPr>
            </w:r>
            <w:r w:rsidR="00871AD9">
              <w:rPr>
                <w:noProof/>
                <w:webHidden/>
              </w:rPr>
              <w:fldChar w:fldCharType="separate"/>
            </w:r>
            <w:r w:rsidR="00C31A85">
              <w:rPr>
                <w:noProof/>
                <w:webHidden/>
              </w:rPr>
              <w:t>27</w:t>
            </w:r>
            <w:r w:rsidR="00871AD9">
              <w:rPr>
                <w:noProof/>
                <w:webHidden/>
              </w:rPr>
              <w:fldChar w:fldCharType="end"/>
            </w:r>
          </w:hyperlink>
        </w:p>
        <w:p w14:paraId="31EF5F6B" w14:textId="3A23A95E"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34" w:history="1">
            <w:r w:rsidR="00871AD9" w:rsidRPr="001E3171">
              <w:rPr>
                <w:rStyle w:val="Hyperlink"/>
                <w:noProof/>
              </w:rPr>
              <w:t>3.2.2</w:t>
            </w:r>
            <w:r w:rsidR="00871AD9">
              <w:rPr>
                <w:rFonts w:asciiTheme="minorHAnsi" w:eastAsiaTheme="minorEastAsia" w:hAnsiTheme="minorHAnsi" w:cstheme="minorBidi"/>
                <w:noProof/>
              </w:rPr>
              <w:tab/>
            </w:r>
            <w:r w:rsidR="00871AD9" w:rsidRPr="001E3171">
              <w:rPr>
                <w:rStyle w:val="Hyperlink"/>
                <w:noProof/>
              </w:rPr>
              <w:t>Cables and Connections</w:t>
            </w:r>
            <w:r w:rsidR="00871AD9">
              <w:rPr>
                <w:noProof/>
                <w:webHidden/>
              </w:rPr>
              <w:tab/>
            </w:r>
            <w:r w:rsidR="00871AD9">
              <w:rPr>
                <w:noProof/>
                <w:webHidden/>
              </w:rPr>
              <w:fldChar w:fldCharType="begin"/>
            </w:r>
            <w:r w:rsidR="00871AD9">
              <w:rPr>
                <w:noProof/>
                <w:webHidden/>
              </w:rPr>
              <w:instrText xml:space="preserve"> PAGEREF _Toc526331034 \h </w:instrText>
            </w:r>
            <w:r w:rsidR="00871AD9">
              <w:rPr>
                <w:noProof/>
                <w:webHidden/>
              </w:rPr>
            </w:r>
            <w:r w:rsidR="00871AD9">
              <w:rPr>
                <w:noProof/>
                <w:webHidden/>
              </w:rPr>
              <w:fldChar w:fldCharType="separate"/>
            </w:r>
            <w:r w:rsidR="00C31A85">
              <w:rPr>
                <w:noProof/>
                <w:webHidden/>
              </w:rPr>
              <w:t>30</w:t>
            </w:r>
            <w:r w:rsidR="00871AD9">
              <w:rPr>
                <w:noProof/>
                <w:webHidden/>
              </w:rPr>
              <w:fldChar w:fldCharType="end"/>
            </w:r>
          </w:hyperlink>
        </w:p>
        <w:p w14:paraId="472C5035" w14:textId="033D4AF7"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35" w:history="1">
            <w:r w:rsidR="00871AD9" w:rsidRPr="001E3171">
              <w:rPr>
                <w:rStyle w:val="Hyperlink"/>
                <w:noProof/>
              </w:rPr>
              <w:t>3.2.3</w:t>
            </w:r>
            <w:r w:rsidR="00871AD9">
              <w:rPr>
                <w:rFonts w:asciiTheme="minorHAnsi" w:eastAsiaTheme="minorEastAsia" w:hAnsiTheme="minorHAnsi" w:cstheme="minorBidi"/>
                <w:noProof/>
              </w:rPr>
              <w:tab/>
            </w:r>
            <w:r w:rsidR="00871AD9" w:rsidRPr="001E3171">
              <w:rPr>
                <w:rStyle w:val="Hyperlink"/>
                <w:noProof/>
              </w:rPr>
              <w:t>Cooling system</w:t>
            </w:r>
            <w:r w:rsidR="00871AD9">
              <w:rPr>
                <w:noProof/>
                <w:webHidden/>
              </w:rPr>
              <w:tab/>
            </w:r>
            <w:r w:rsidR="00871AD9">
              <w:rPr>
                <w:noProof/>
                <w:webHidden/>
              </w:rPr>
              <w:fldChar w:fldCharType="begin"/>
            </w:r>
            <w:r w:rsidR="00871AD9">
              <w:rPr>
                <w:noProof/>
                <w:webHidden/>
              </w:rPr>
              <w:instrText xml:space="preserve"> PAGEREF _Toc526331035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14:paraId="0A0DCDE9" w14:textId="6098FAB3"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36" w:history="1">
            <w:r w:rsidR="00871AD9" w:rsidRPr="001E3171">
              <w:rPr>
                <w:rStyle w:val="Hyperlink"/>
                <w:noProof/>
              </w:rPr>
              <w:t>3.2.4</w:t>
            </w:r>
            <w:r w:rsidR="00871AD9">
              <w:rPr>
                <w:rFonts w:asciiTheme="minorHAnsi" w:eastAsiaTheme="minorEastAsia" w:hAnsiTheme="minorHAnsi" w:cstheme="minorBidi"/>
                <w:noProof/>
              </w:rPr>
              <w:tab/>
            </w:r>
            <w:r w:rsidR="00871AD9" w:rsidRPr="001E3171">
              <w:rPr>
                <w:rStyle w:val="Hyperlink"/>
                <w:noProof/>
              </w:rPr>
              <w:t>Dry air purging system</w:t>
            </w:r>
            <w:r w:rsidR="00871AD9">
              <w:rPr>
                <w:noProof/>
                <w:webHidden/>
              </w:rPr>
              <w:tab/>
            </w:r>
            <w:r w:rsidR="00871AD9">
              <w:rPr>
                <w:noProof/>
                <w:webHidden/>
              </w:rPr>
              <w:fldChar w:fldCharType="begin"/>
            </w:r>
            <w:r w:rsidR="00871AD9">
              <w:rPr>
                <w:noProof/>
                <w:webHidden/>
              </w:rPr>
              <w:instrText xml:space="preserve"> PAGEREF _Toc526331036 \h </w:instrText>
            </w:r>
            <w:r w:rsidR="00871AD9">
              <w:rPr>
                <w:noProof/>
                <w:webHidden/>
              </w:rPr>
            </w:r>
            <w:r w:rsidR="00871AD9">
              <w:rPr>
                <w:noProof/>
                <w:webHidden/>
              </w:rPr>
              <w:fldChar w:fldCharType="separate"/>
            </w:r>
            <w:r w:rsidR="00C31A85">
              <w:rPr>
                <w:noProof/>
                <w:webHidden/>
              </w:rPr>
              <w:t>33</w:t>
            </w:r>
            <w:r w:rsidR="00871AD9">
              <w:rPr>
                <w:noProof/>
                <w:webHidden/>
              </w:rPr>
              <w:fldChar w:fldCharType="end"/>
            </w:r>
          </w:hyperlink>
        </w:p>
        <w:p w14:paraId="4EA11027" w14:textId="2C96E7C2"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37" w:history="1">
            <w:r w:rsidR="00871AD9" w:rsidRPr="001E3171">
              <w:rPr>
                <w:rStyle w:val="Hyperlink"/>
                <w:noProof/>
              </w:rPr>
              <w:t>3.3</w:t>
            </w:r>
            <w:r w:rsidR="00871AD9">
              <w:rPr>
                <w:rFonts w:asciiTheme="minorHAnsi" w:eastAsiaTheme="minorEastAsia" w:hAnsiTheme="minorHAnsi" w:cstheme="minorBidi"/>
                <w:noProof/>
              </w:rPr>
              <w:tab/>
            </w:r>
            <w:r w:rsidR="00871AD9" w:rsidRPr="001E3171">
              <w:rPr>
                <w:rStyle w:val="Hyperlink"/>
                <w:noProof/>
              </w:rPr>
              <w:t>SVT Alarm Handler</w:t>
            </w:r>
            <w:r w:rsidR="00871AD9">
              <w:rPr>
                <w:noProof/>
                <w:webHidden/>
              </w:rPr>
              <w:tab/>
            </w:r>
            <w:r w:rsidR="00871AD9">
              <w:rPr>
                <w:noProof/>
                <w:webHidden/>
              </w:rPr>
              <w:fldChar w:fldCharType="begin"/>
            </w:r>
            <w:r w:rsidR="00871AD9">
              <w:rPr>
                <w:noProof/>
                <w:webHidden/>
              </w:rPr>
              <w:instrText xml:space="preserve"> PAGEREF _Toc526331037 \h </w:instrText>
            </w:r>
            <w:r w:rsidR="00871AD9">
              <w:rPr>
                <w:noProof/>
                <w:webHidden/>
              </w:rPr>
            </w:r>
            <w:r w:rsidR="00871AD9">
              <w:rPr>
                <w:noProof/>
                <w:webHidden/>
              </w:rPr>
              <w:fldChar w:fldCharType="separate"/>
            </w:r>
            <w:r w:rsidR="00C31A85">
              <w:rPr>
                <w:noProof/>
                <w:webHidden/>
              </w:rPr>
              <w:t>34</w:t>
            </w:r>
            <w:r w:rsidR="00871AD9">
              <w:rPr>
                <w:noProof/>
                <w:webHidden/>
              </w:rPr>
              <w:fldChar w:fldCharType="end"/>
            </w:r>
          </w:hyperlink>
        </w:p>
        <w:p w14:paraId="13F57DF7" w14:textId="75DAF62C"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38" w:history="1">
            <w:r w:rsidR="00871AD9" w:rsidRPr="001E3171">
              <w:rPr>
                <w:rStyle w:val="Hyperlink"/>
                <w:noProof/>
              </w:rPr>
              <w:t>3.4</w:t>
            </w:r>
            <w:r w:rsidR="00871AD9">
              <w:rPr>
                <w:rFonts w:asciiTheme="minorHAnsi" w:eastAsiaTheme="minorEastAsia" w:hAnsiTheme="minorHAnsi" w:cstheme="minorBidi"/>
                <w:noProof/>
              </w:rPr>
              <w:tab/>
            </w:r>
            <w:r w:rsidR="00871AD9" w:rsidRPr="001E3171">
              <w:rPr>
                <w:rStyle w:val="Hyperlink"/>
                <w:noProof/>
              </w:rPr>
              <w:t>SVT DAQ</w:t>
            </w:r>
            <w:r w:rsidR="00871AD9">
              <w:rPr>
                <w:noProof/>
                <w:webHidden/>
              </w:rPr>
              <w:tab/>
            </w:r>
            <w:r w:rsidR="00871AD9">
              <w:rPr>
                <w:noProof/>
                <w:webHidden/>
              </w:rPr>
              <w:fldChar w:fldCharType="begin"/>
            </w:r>
            <w:r w:rsidR="00871AD9">
              <w:rPr>
                <w:noProof/>
                <w:webHidden/>
              </w:rPr>
              <w:instrText xml:space="preserve"> PAGEREF _Toc526331038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4BEE1F62" w14:textId="1481FECE" w:rsidR="00871AD9" w:rsidRDefault="00CB0D9A">
          <w:pPr>
            <w:pStyle w:val="TOC1"/>
            <w:tabs>
              <w:tab w:val="left" w:pos="480"/>
              <w:tab w:val="right" w:leader="dot" w:pos="8630"/>
            </w:tabs>
            <w:rPr>
              <w:rFonts w:asciiTheme="minorHAnsi" w:eastAsiaTheme="minorEastAsia" w:hAnsiTheme="minorHAnsi" w:cstheme="minorBidi"/>
              <w:noProof/>
            </w:rPr>
          </w:pPr>
          <w:hyperlink w:anchor="_Toc526331039" w:history="1">
            <w:r w:rsidR="00871AD9" w:rsidRPr="001E3171">
              <w:rPr>
                <w:rStyle w:val="Hyperlink"/>
                <w:noProof/>
                <w:lang w:val="en-GB"/>
              </w:rPr>
              <w:t>4</w:t>
            </w:r>
            <w:r w:rsidR="00871AD9">
              <w:rPr>
                <w:rFonts w:asciiTheme="minorHAnsi" w:eastAsiaTheme="minorEastAsia" w:hAnsiTheme="minorHAnsi" w:cstheme="minorBidi"/>
                <w:noProof/>
              </w:rPr>
              <w:tab/>
            </w:r>
            <w:r w:rsidR="00871AD9" w:rsidRPr="001E3171">
              <w:rPr>
                <w:rStyle w:val="Hyperlink"/>
                <w:noProof/>
              </w:rPr>
              <w:t>SVT operation during tracker integration and commissioning</w:t>
            </w:r>
            <w:r w:rsidR="00871AD9">
              <w:rPr>
                <w:noProof/>
                <w:webHidden/>
              </w:rPr>
              <w:tab/>
            </w:r>
            <w:r w:rsidR="00871AD9">
              <w:rPr>
                <w:noProof/>
                <w:webHidden/>
              </w:rPr>
              <w:fldChar w:fldCharType="begin"/>
            </w:r>
            <w:r w:rsidR="00871AD9">
              <w:rPr>
                <w:noProof/>
                <w:webHidden/>
              </w:rPr>
              <w:instrText xml:space="preserve"> PAGEREF _Toc526331039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0936C45A" w14:textId="07FB320C"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0" w:history="1">
            <w:r w:rsidR="00871AD9" w:rsidRPr="001E3171">
              <w:rPr>
                <w:rStyle w:val="Hyperlink"/>
                <w:noProof/>
              </w:rPr>
              <w:t>4.1</w:t>
            </w:r>
            <w:r w:rsidR="00871AD9">
              <w:rPr>
                <w:rFonts w:asciiTheme="minorHAnsi" w:eastAsiaTheme="minorEastAsia" w:hAnsiTheme="minorHAnsi" w:cstheme="minorBidi"/>
                <w:noProof/>
              </w:rPr>
              <w:tab/>
            </w:r>
            <w:r w:rsidR="00871AD9" w:rsidRPr="001E3171">
              <w:rPr>
                <w:rStyle w:val="Hyperlink"/>
                <w:noProof/>
              </w:rPr>
              <w:t>SVT Calibration</w:t>
            </w:r>
            <w:r w:rsidR="00871AD9">
              <w:rPr>
                <w:noProof/>
                <w:webHidden/>
              </w:rPr>
              <w:tab/>
            </w:r>
            <w:r w:rsidR="00871AD9">
              <w:rPr>
                <w:noProof/>
                <w:webHidden/>
              </w:rPr>
              <w:fldChar w:fldCharType="begin"/>
            </w:r>
            <w:r w:rsidR="00871AD9">
              <w:rPr>
                <w:noProof/>
                <w:webHidden/>
              </w:rPr>
              <w:instrText xml:space="preserve"> PAGEREF _Toc526331040 \h </w:instrText>
            </w:r>
            <w:r w:rsidR="00871AD9">
              <w:rPr>
                <w:noProof/>
                <w:webHidden/>
              </w:rPr>
            </w:r>
            <w:r w:rsidR="00871AD9">
              <w:rPr>
                <w:noProof/>
                <w:webHidden/>
              </w:rPr>
              <w:fldChar w:fldCharType="separate"/>
            </w:r>
            <w:r w:rsidR="00C31A85">
              <w:rPr>
                <w:noProof/>
                <w:webHidden/>
              </w:rPr>
              <w:t>35</w:t>
            </w:r>
            <w:r w:rsidR="00871AD9">
              <w:rPr>
                <w:noProof/>
                <w:webHidden/>
              </w:rPr>
              <w:fldChar w:fldCharType="end"/>
            </w:r>
          </w:hyperlink>
        </w:p>
        <w:p w14:paraId="15176AB1" w14:textId="1B4A159C"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1" w:history="1">
            <w:r w:rsidR="00871AD9" w:rsidRPr="001E3171">
              <w:rPr>
                <w:rStyle w:val="Hyperlink"/>
                <w:noProof/>
              </w:rPr>
              <w:t>4.2</w:t>
            </w:r>
            <w:r w:rsidR="00871AD9">
              <w:rPr>
                <w:rFonts w:asciiTheme="minorHAnsi" w:eastAsiaTheme="minorEastAsia" w:hAnsiTheme="minorHAnsi" w:cstheme="minorBidi"/>
                <w:noProof/>
              </w:rPr>
              <w:tab/>
            </w:r>
            <w:r w:rsidR="00871AD9" w:rsidRPr="001E3171">
              <w:rPr>
                <w:rStyle w:val="Hyperlink"/>
                <w:noProof/>
              </w:rPr>
              <w:t>General procedures for SVT module services</w:t>
            </w:r>
            <w:r w:rsidR="00871AD9">
              <w:rPr>
                <w:noProof/>
                <w:webHidden/>
              </w:rPr>
              <w:tab/>
            </w:r>
            <w:r w:rsidR="00871AD9">
              <w:rPr>
                <w:noProof/>
                <w:webHidden/>
              </w:rPr>
              <w:fldChar w:fldCharType="begin"/>
            </w:r>
            <w:r w:rsidR="00871AD9">
              <w:rPr>
                <w:noProof/>
                <w:webHidden/>
              </w:rPr>
              <w:instrText xml:space="preserve"> PAGEREF _Toc526331041 \h </w:instrText>
            </w:r>
            <w:r w:rsidR="00871AD9">
              <w:rPr>
                <w:noProof/>
                <w:webHidden/>
              </w:rPr>
            </w:r>
            <w:r w:rsidR="00871AD9">
              <w:rPr>
                <w:noProof/>
                <w:webHidden/>
              </w:rPr>
              <w:fldChar w:fldCharType="separate"/>
            </w:r>
            <w:r w:rsidR="00C31A85">
              <w:rPr>
                <w:noProof/>
                <w:webHidden/>
              </w:rPr>
              <w:t>43</w:t>
            </w:r>
            <w:r w:rsidR="00871AD9">
              <w:rPr>
                <w:noProof/>
                <w:webHidden/>
              </w:rPr>
              <w:fldChar w:fldCharType="end"/>
            </w:r>
          </w:hyperlink>
        </w:p>
        <w:p w14:paraId="3E64D268" w14:textId="1B80C81A"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2" w:history="1">
            <w:r w:rsidR="00871AD9" w:rsidRPr="001E3171">
              <w:rPr>
                <w:rStyle w:val="Hyperlink"/>
                <w:noProof/>
              </w:rPr>
              <w:t>4.3</w:t>
            </w:r>
            <w:r w:rsidR="00871AD9">
              <w:rPr>
                <w:rFonts w:asciiTheme="minorHAnsi" w:eastAsiaTheme="minorEastAsia" w:hAnsiTheme="minorHAnsi" w:cstheme="minorBidi"/>
                <w:noProof/>
              </w:rPr>
              <w:tab/>
            </w:r>
            <w:r w:rsidR="00871AD9" w:rsidRPr="001E3171">
              <w:rPr>
                <w:rStyle w:val="Hyperlink"/>
                <w:noProof/>
              </w:rPr>
              <w:t>SVT operation during commissioning with cosmic rays</w:t>
            </w:r>
            <w:r w:rsidR="00871AD9">
              <w:rPr>
                <w:noProof/>
                <w:webHidden/>
              </w:rPr>
              <w:tab/>
            </w:r>
            <w:r w:rsidR="00871AD9">
              <w:rPr>
                <w:noProof/>
                <w:webHidden/>
              </w:rPr>
              <w:fldChar w:fldCharType="begin"/>
            </w:r>
            <w:r w:rsidR="00871AD9">
              <w:rPr>
                <w:noProof/>
                <w:webHidden/>
              </w:rPr>
              <w:instrText xml:space="preserve"> PAGEREF _Toc526331042 \h </w:instrText>
            </w:r>
            <w:r w:rsidR="00871AD9">
              <w:rPr>
                <w:noProof/>
                <w:webHidden/>
              </w:rPr>
            </w:r>
            <w:r w:rsidR="00871AD9">
              <w:rPr>
                <w:noProof/>
                <w:webHidden/>
              </w:rPr>
              <w:fldChar w:fldCharType="separate"/>
            </w:r>
            <w:r w:rsidR="00C31A85">
              <w:rPr>
                <w:noProof/>
                <w:webHidden/>
              </w:rPr>
              <w:t>44</w:t>
            </w:r>
            <w:r w:rsidR="00871AD9">
              <w:rPr>
                <w:noProof/>
                <w:webHidden/>
              </w:rPr>
              <w:fldChar w:fldCharType="end"/>
            </w:r>
          </w:hyperlink>
        </w:p>
        <w:p w14:paraId="3CE8ABE9" w14:textId="4A86AFAA" w:rsidR="00871AD9" w:rsidRDefault="00CB0D9A">
          <w:pPr>
            <w:pStyle w:val="TOC1"/>
            <w:tabs>
              <w:tab w:val="left" w:pos="480"/>
              <w:tab w:val="right" w:leader="dot" w:pos="8630"/>
            </w:tabs>
            <w:rPr>
              <w:rFonts w:asciiTheme="minorHAnsi" w:eastAsiaTheme="minorEastAsia" w:hAnsiTheme="minorHAnsi" w:cstheme="minorBidi"/>
              <w:noProof/>
            </w:rPr>
          </w:pPr>
          <w:hyperlink w:anchor="_Toc526331043" w:history="1">
            <w:r w:rsidR="00871AD9" w:rsidRPr="001E3171">
              <w:rPr>
                <w:rStyle w:val="Hyperlink"/>
                <w:noProof/>
                <w:lang w:val="en-GB"/>
              </w:rPr>
              <w:t>5</w:t>
            </w:r>
            <w:r w:rsidR="00871AD9">
              <w:rPr>
                <w:rFonts w:asciiTheme="minorHAnsi" w:eastAsiaTheme="minorEastAsia" w:hAnsiTheme="minorHAnsi" w:cstheme="minorBidi"/>
                <w:noProof/>
              </w:rPr>
              <w:tab/>
            </w:r>
            <w:r w:rsidR="00871AD9" w:rsidRPr="001E3171">
              <w:rPr>
                <w:rStyle w:val="Hyperlink"/>
                <w:noProof/>
              </w:rPr>
              <w:t>SVT operations during tracker integration and commissioning in Hall B</w:t>
            </w:r>
            <w:r w:rsidR="00871AD9">
              <w:rPr>
                <w:noProof/>
                <w:webHidden/>
              </w:rPr>
              <w:tab/>
            </w:r>
            <w:r w:rsidR="00871AD9">
              <w:rPr>
                <w:noProof/>
                <w:webHidden/>
              </w:rPr>
              <w:fldChar w:fldCharType="begin"/>
            </w:r>
            <w:r w:rsidR="00871AD9">
              <w:rPr>
                <w:noProof/>
                <w:webHidden/>
              </w:rPr>
              <w:instrText xml:space="preserve"> PAGEREF _Toc526331043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4517D21A" w14:textId="2D7F3FCE"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4" w:history="1">
            <w:r w:rsidR="00871AD9" w:rsidRPr="001E3171">
              <w:rPr>
                <w:rStyle w:val="Hyperlink"/>
                <w:noProof/>
              </w:rPr>
              <w:t>5.1</w:t>
            </w:r>
            <w:r w:rsidR="00871AD9">
              <w:rPr>
                <w:rFonts w:asciiTheme="minorHAnsi" w:eastAsiaTheme="minorEastAsia" w:hAnsiTheme="minorHAnsi" w:cstheme="minorBidi"/>
                <w:noProof/>
              </w:rPr>
              <w:tab/>
            </w:r>
            <w:r w:rsidR="00871AD9" w:rsidRPr="001E3171">
              <w:rPr>
                <w:rStyle w:val="Hyperlink"/>
                <w:noProof/>
              </w:rPr>
              <w:t>Transportation requirements</w:t>
            </w:r>
            <w:r w:rsidR="00871AD9">
              <w:rPr>
                <w:noProof/>
                <w:webHidden/>
              </w:rPr>
              <w:tab/>
            </w:r>
            <w:r w:rsidR="00871AD9">
              <w:rPr>
                <w:noProof/>
                <w:webHidden/>
              </w:rPr>
              <w:fldChar w:fldCharType="begin"/>
            </w:r>
            <w:r w:rsidR="00871AD9">
              <w:rPr>
                <w:noProof/>
                <w:webHidden/>
              </w:rPr>
              <w:instrText xml:space="preserve"> PAGEREF _Toc526331044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3DE3FBB9" w14:textId="21B5D9AE"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5" w:history="1">
            <w:r w:rsidR="00871AD9" w:rsidRPr="001E3171">
              <w:rPr>
                <w:rStyle w:val="Hyperlink"/>
                <w:noProof/>
              </w:rPr>
              <w:t>5.2</w:t>
            </w:r>
            <w:r w:rsidR="00871AD9">
              <w:rPr>
                <w:rFonts w:asciiTheme="minorHAnsi" w:eastAsiaTheme="minorEastAsia" w:hAnsiTheme="minorHAnsi" w:cstheme="minorBidi"/>
                <w:noProof/>
              </w:rPr>
              <w:tab/>
            </w:r>
            <w:r w:rsidR="00871AD9" w:rsidRPr="001E3171">
              <w:rPr>
                <w:rStyle w:val="Hyperlink"/>
                <w:noProof/>
              </w:rPr>
              <w:t>Tracker integration tests</w:t>
            </w:r>
            <w:r w:rsidR="00871AD9">
              <w:rPr>
                <w:noProof/>
                <w:webHidden/>
              </w:rPr>
              <w:tab/>
            </w:r>
            <w:r w:rsidR="00871AD9">
              <w:rPr>
                <w:noProof/>
                <w:webHidden/>
              </w:rPr>
              <w:fldChar w:fldCharType="begin"/>
            </w:r>
            <w:r w:rsidR="00871AD9">
              <w:rPr>
                <w:noProof/>
                <w:webHidden/>
              </w:rPr>
              <w:instrText xml:space="preserve"> PAGEREF _Toc526331045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6E3CBE99" w14:textId="5A1BFAEB" w:rsidR="00871AD9" w:rsidRDefault="00CB0D9A">
          <w:pPr>
            <w:pStyle w:val="TOC1"/>
            <w:tabs>
              <w:tab w:val="left" w:pos="480"/>
              <w:tab w:val="right" w:leader="dot" w:pos="8630"/>
            </w:tabs>
            <w:rPr>
              <w:rFonts w:asciiTheme="minorHAnsi" w:eastAsiaTheme="minorEastAsia" w:hAnsiTheme="minorHAnsi" w:cstheme="minorBidi"/>
              <w:noProof/>
            </w:rPr>
          </w:pPr>
          <w:hyperlink w:anchor="_Toc526331046" w:history="1">
            <w:r w:rsidR="00871AD9" w:rsidRPr="001E3171">
              <w:rPr>
                <w:rStyle w:val="Hyperlink"/>
                <w:noProof/>
                <w:lang w:val="en-GB"/>
              </w:rPr>
              <w:t>6</w:t>
            </w:r>
            <w:r w:rsidR="00871AD9">
              <w:rPr>
                <w:rFonts w:asciiTheme="minorHAnsi" w:eastAsiaTheme="minorEastAsia" w:hAnsiTheme="minorHAnsi" w:cstheme="minorBidi"/>
                <w:noProof/>
              </w:rPr>
              <w:tab/>
            </w:r>
            <w:r w:rsidR="00871AD9" w:rsidRPr="001E3171">
              <w:rPr>
                <w:rStyle w:val="Hyperlink"/>
                <w:noProof/>
              </w:rPr>
              <w:t>Module quality assurance measurements</w:t>
            </w:r>
            <w:r w:rsidR="00871AD9">
              <w:rPr>
                <w:noProof/>
                <w:webHidden/>
              </w:rPr>
              <w:tab/>
            </w:r>
            <w:r w:rsidR="00871AD9">
              <w:rPr>
                <w:noProof/>
                <w:webHidden/>
              </w:rPr>
              <w:fldChar w:fldCharType="begin"/>
            </w:r>
            <w:r w:rsidR="00871AD9">
              <w:rPr>
                <w:noProof/>
                <w:webHidden/>
              </w:rPr>
              <w:instrText xml:space="preserve"> PAGEREF _Toc526331046 \h </w:instrText>
            </w:r>
            <w:r w:rsidR="00871AD9">
              <w:rPr>
                <w:noProof/>
                <w:webHidden/>
              </w:rPr>
            </w:r>
            <w:r w:rsidR="00871AD9">
              <w:rPr>
                <w:noProof/>
                <w:webHidden/>
              </w:rPr>
              <w:fldChar w:fldCharType="separate"/>
            </w:r>
            <w:r w:rsidR="00C31A85">
              <w:rPr>
                <w:noProof/>
                <w:webHidden/>
              </w:rPr>
              <w:t>45</w:t>
            </w:r>
            <w:r w:rsidR="00871AD9">
              <w:rPr>
                <w:noProof/>
                <w:webHidden/>
              </w:rPr>
              <w:fldChar w:fldCharType="end"/>
            </w:r>
          </w:hyperlink>
        </w:p>
        <w:p w14:paraId="2B68DDFB" w14:textId="0D1B8EF6"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47" w:history="1">
            <w:r w:rsidR="00871AD9" w:rsidRPr="001E3171">
              <w:rPr>
                <w:rStyle w:val="Hyperlink"/>
                <w:noProof/>
              </w:rPr>
              <w:t>6.1</w:t>
            </w:r>
            <w:r w:rsidR="00871AD9">
              <w:rPr>
                <w:rFonts w:asciiTheme="minorHAnsi" w:eastAsiaTheme="minorEastAsia" w:hAnsiTheme="minorHAnsi" w:cstheme="minorBidi"/>
                <w:noProof/>
              </w:rPr>
              <w:tab/>
            </w:r>
            <w:r w:rsidR="00871AD9" w:rsidRPr="001E3171">
              <w:rPr>
                <w:rStyle w:val="Hyperlink"/>
                <w:noProof/>
              </w:rPr>
              <w:t>Digital tests</w:t>
            </w:r>
            <w:r w:rsidR="00871AD9">
              <w:rPr>
                <w:noProof/>
                <w:webHidden/>
              </w:rPr>
              <w:tab/>
            </w:r>
            <w:r w:rsidR="00871AD9">
              <w:rPr>
                <w:noProof/>
                <w:webHidden/>
              </w:rPr>
              <w:fldChar w:fldCharType="begin"/>
            </w:r>
            <w:r w:rsidR="00871AD9">
              <w:rPr>
                <w:noProof/>
                <w:webHidden/>
              </w:rPr>
              <w:instrText xml:space="preserve"> PAGEREF _Toc526331047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7118BD53" w14:textId="6F70D6D3"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48" w:history="1">
            <w:r w:rsidR="00871AD9" w:rsidRPr="001E3171">
              <w:rPr>
                <w:rStyle w:val="Hyperlink"/>
                <w:noProof/>
              </w:rPr>
              <w:t>6.1.1</w:t>
            </w:r>
            <w:r w:rsidR="00871AD9">
              <w:rPr>
                <w:rFonts w:asciiTheme="minorHAnsi" w:eastAsiaTheme="minorEastAsia" w:hAnsiTheme="minorHAnsi" w:cstheme="minorBidi"/>
                <w:noProof/>
              </w:rPr>
              <w:tab/>
            </w:r>
            <w:r w:rsidR="00871AD9" w:rsidRPr="001E3171">
              <w:rPr>
                <w:rStyle w:val="Hyperlink"/>
                <w:noProof/>
              </w:rPr>
              <w:t>Module communication</w:t>
            </w:r>
            <w:r w:rsidR="00871AD9">
              <w:rPr>
                <w:noProof/>
                <w:webHidden/>
              </w:rPr>
              <w:tab/>
            </w:r>
            <w:r w:rsidR="00871AD9">
              <w:rPr>
                <w:noProof/>
                <w:webHidden/>
              </w:rPr>
              <w:fldChar w:fldCharType="begin"/>
            </w:r>
            <w:r w:rsidR="00871AD9">
              <w:rPr>
                <w:noProof/>
                <w:webHidden/>
              </w:rPr>
              <w:instrText xml:space="preserve"> PAGEREF _Toc526331048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5D23FC81" w14:textId="0D9BBB48"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49" w:history="1">
            <w:r w:rsidR="00871AD9" w:rsidRPr="001E3171">
              <w:rPr>
                <w:rStyle w:val="Hyperlink"/>
                <w:noProof/>
              </w:rPr>
              <w:t>6.1.2</w:t>
            </w:r>
            <w:r w:rsidR="00871AD9">
              <w:rPr>
                <w:rFonts w:asciiTheme="minorHAnsi" w:eastAsiaTheme="minorEastAsia" w:hAnsiTheme="minorHAnsi" w:cstheme="minorBidi"/>
                <w:noProof/>
              </w:rPr>
              <w:tab/>
            </w:r>
            <w:r w:rsidR="00871AD9" w:rsidRPr="001E3171">
              <w:rPr>
                <w:rStyle w:val="Hyperlink"/>
                <w:noProof/>
              </w:rPr>
              <w:t>Channel masking</w:t>
            </w:r>
            <w:r w:rsidR="00871AD9">
              <w:rPr>
                <w:noProof/>
                <w:webHidden/>
              </w:rPr>
              <w:tab/>
            </w:r>
            <w:r w:rsidR="00871AD9">
              <w:rPr>
                <w:noProof/>
                <w:webHidden/>
              </w:rPr>
              <w:fldChar w:fldCharType="begin"/>
            </w:r>
            <w:r w:rsidR="00871AD9">
              <w:rPr>
                <w:noProof/>
                <w:webHidden/>
              </w:rPr>
              <w:instrText xml:space="preserve"> PAGEREF _Toc526331049 \h </w:instrText>
            </w:r>
            <w:r w:rsidR="00871AD9">
              <w:rPr>
                <w:noProof/>
                <w:webHidden/>
              </w:rPr>
            </w:r>
            <w:r w:rsidR="00871AD9">
              <w:rPr>
                <w:noProof/>
                <w:webHidden/>
              </w:rPr>
              <w:fldChar w:fldCharType="separate"/>
            </w:r>
            <w:r w:rsidR="00C31A85">
              <w:rPr>
                <w:noProof/>
                <w:webHidden/>
              </w:rPr>
              <w:t>46</w:t>
            </w:r>
            <w:r w:rsidR="00871AD9">
              <w:rPr>
                <w:noProof/>
                <w:webHidden/>
              </w:rPr>
              <w:fldChar w:fldCharType="end"/>
            </w:r>
          </w:hyperlink>
        </w:p>
        <w:p w14:paraId="489ADBAC" w14:textId="1ACD08D5"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50" w:history="1">
            <w:r w:rsidR="00871AD9" w:rsidRPr="001E3171">
              <w:rPr>
                <w:rStyle w:val="Hyperlink"/>
                <w:noProof/>
              </w:rPr>
              <w:t>6.1.3</w:t>
            </w:r>
            <w:r w:rsidR="00871AD9">
              <w:rPr>
                <w:rFonts w:asciiTheme="minorHAnsi" w:eastAsiaTheme="minorEastAsia" w:hAnsiTheme="minorHAnsi" w:cstheme="minorBidi"/>
                <w:noProof/>
              </w:rPr>
              <w:tab/>
            </w:r>
            <w:r w:rsidR="00871AD9" w:rsidRPr="001E3171">
              <w:rPr>
                <w:rStyle w:val="Hyperlink"/>
                <w:noProof/>
              </w:rPr>
              <w:t>Front-end calibration</w:t>
            </w:r>
            <w:r w:rsidR="00871AD9">
              <w:rPr>
                <w:noProof/>
                <w:webHidden/>
              </w:rPr>
              <w:tab/>
            </w:r>
            <w:r w:rsidR="00871AD9">
              <w:rPr>
                <w:noProof/>
                <w:webHidden/>
              </w:rPr>
              <w:fldChar w:fldCharType="begin"/>
            </w:r>
            <w:r w:rsidR="00871AD9">
              <w:rPr>
                <w:noProof/>
                <w:webHidden/>
              </w:rPr>
              <w:instrText xml:space="preserve"> PAGEREF _Toc526331050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14:paraId="77EA2428" w14:textId="7AE2BAED" w:rsidR="00871AD9" w:rsidRDefault="00CB0D9A">
          <w:pPr>
            <w:pStyle w:val="TOC2"/>
            <w:tabs>
              <w:tab w:val="left" w:pos="960"/>
              <w:tab w:val="right" w:leader="dot" w:pos="8630"/>
            </w:tabs>
            <w:rPr>
              <w:rFonts w:asciiTheme="minorHAnsi" w:eastAsiaTheme="minorEastAsia" w:hAnsiTheme="minorHAnsi" w:cstheme="minorBidi"/>
              <w:noProof/>
            </w:rPr>
          </w:pPr>
          <w:hyperlink w:anchor="_Toc526331051" w:history="1">
            <w:r w:rsidR="00871AD9" w:rsidRPr="001E3171">
              <w:rPr>
                <w:rStyle w:val="Hyperlink"/>
                <w:noProof/>
              </w:rPr>
              <w:t>6.2</w:t>
            </w:r>
            <w:r w:rsidR="00871AD9">
              <w:rPr>
                <w:rFonts w:asciiTheme="minorHAnsi" w:eastAsiaTheme="minorEastAsia" w:hAnsiTheme="minorHAnsi" w:cstheme="minorBidi"/>
                <w:noProof/>
              </w:rPr>
              <w:tab/>
            </w:r>
            <w:r w:rsidR="00871AD9" w:rsidRPr="001E3171">
              <w:rPr>
                <w:rStyle w:val="Hyperlink"/>
                <w:noProof/>
              </w:rPr>
              <w:t>Analog tests</w:t>
            </w:r>
            <w:r w:rsidR="00871AD9">
              <w:rPr>
                <w:noProof/>
                <w:webHidden/>
              </w:rPr>
              <w:tab/>
            </w:r>
            <w:r w:rsidR="00871AD9">
              <w:rPr>
                <w:noProof/>
                <w:webHidden/>
              </w:rPr>
              <w:fldChar w:fldCharType="begin"/>
            </w:r>
            <w:r w:rsidR="00871AD9">
              <w:rPr>
                <w:noProof/>
                <w:webHidden/>
              </w:rPr>
              <w:instrText xml:space="preserve"> PAGEREF _Toc526331051 \h </w:instrText>
            </w:r>
            <w:r w:rsidR="00871AD9">
              <w:rPr>
                <w:noProof/>
                <w:webHidden/>
              </w:rPr>
            </w:r>
            <w:r w:rsidR="00871AD9">
              <w:rPr>
                <w:noProof/>
                <w:webHidden/>
              </w:rPr>
              <w:fldChar w:fldCharType="separate"/>
            </w:r>
            <w:r w:rsidR="00C31A85">
              <w:rPr>
                <w:noProof/>
                <w:webHidden/>
              </w:rPr>
              <w:t>47</w:t>
            </w:r>
            <w:r w:rsidR="00871AD9">
              <w:rPr>
                <w:noProof/>
                <w:webHidden/>
              </w:rPr>
              <w:fldChar w:fldCharType="end"/>
            </w:r>
          </w:hyperlink>
        </w:p>
        <w:p w14:paraId="6C7A0817" w14:textId="54E876D2"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52" w:history="1">
            <w:r w:rsidR="00871AD9" w:rsidRPr="001E3171">
              <w:rPr>
                <w:rStyle w:val="Hyperlink"/>
                <w:noProof/>
              </w:rPr>
              <w:t>6.2.1</w:t>
            </w:r>
            <w:r w:rsidR="00871AD9">
              <w:rPr>
                <w:rFonts w:asciiTheme="minorHAnsi" w:eastAsiaTheme="minorEastAsia" w:hAnsiTheme="minorHAnsi" w:cstheme="minorBidi"/>
                <w:noProof/>
              </w:rPr>
              <w:tab/>
            </w:r>
            <w:r w:rsidR="00871AD9" w:rsidRPr="001E3171">
              <w:rPr>
                <w:rStyle w:val="Hyperlink"/>
                <w:noProof/>
              </w:rPr>
              <w:t>Reconstruction of the analog strip response</w:t>
            </w:r>
            <w:r w:rsidR="00871AD9">
              <w:rPr>
                <w:noProof/>
                <w:webHidden/>
              </w:rPr>
              <w:tab/>
            </w:r>
            <w:r w:rsidR="00871AD9">
              <w:rPr>
                <w:noProof/>
                <w:webHidden/>
              </w:rPr>
              <w:fldChar w:fldCharType="begin"/>
            </w:r>
            <w:r w:rsidR="00871AD9">
              <w:rPr>
                <w:noProof/>
                <w:webHidden/>
              </w:rPr>
              <w:instrText xml:space="preserve"> PAGEREF _Toc526331052 \h </w:instrText>
            </w:r>
            <w:r w:rsidR="00871AD9">
              <w:rPr>
                <w:noProof/>
                <w:webHidden/>
              </w:rPr>
            </w:r>
            <w:r w:rsidR="00871AD9">
              <w:rPr>
                <w:noProof/>
                <w:webHidden/>
              </w:rPr>
              <w:fldChar w:fldCharType="separate"/>
            </w:r>
            <w:r w:rsidR="00C31A85">
              <w:rPr>
                <w:noProof/>
                <w:webHidden/>
              </w:rPr>
              <w:t>48</w:t>
            </w:r>
            <w:r w:rsidR="00871AD9">
              <w:rPr>
                <w:noProof/>
                <w:webHidden/>
              </w:rPr>
              <w:fldChar w:fldCharType="end"/>
            </w:r>
          </w:hyperlink>
        </w:p>
        <w:p w14:paraId="20955A69" w14:textId="614ADB8C"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53" w:history="1">
            <w:r w:rsidR="00871AD9" w:rsidRPr="001E3171">
              <w:rPr>
                <w:rStyle w:val="Hyperlink"/>
                <w:noProof/>
              </w:rPr>
              <w:t>6.2.2</w:t>
            </w:r>
            <w:r w:rsidR="00871AD9">
              <w:rPr>
                <w:rFonts w:asciiTheme="minorHAnsi" w:eastAsiaTheme="minorEastAsia" w:hAnsiTheme="minorHAnsi" w:cstheme="minorBidi"/>
                <w:noProof/>
              </w:rPr>
              <w:tab/>
            </w:r>
            <w:r w:rsidR="00871AD9" w:rsidRPr="001E3171">
              <w:rPr>
                <w:rStyle w:val="Hyperlink"/>
                <w:noProof/>
              </w:rPr>
              <w:t>Noise and gain measurement</w:t>
            </w:r>
            <w:r w:rsidR="00871AD9">
              <w:rPr>
                <w:noProof/>
                <w:webHidden/>
              </w:rPr>
              <w:tab/>
            </w:r>
            <w:r w:rsidR="00871AD9">
              <w:rPr>
                <w:noProof/>
                <w:webHidden/>
              </w:rPr>
              <w:fldChar w:fldCharType="begin"/>
            </w:r>
            <w:r w:rsidR="00871AD9">
              <w:rPr>
                <w:noProof/>
                <w:webHidden/>
              </w:rPr>
              <w:instrText xml:space="preserve"> PAGEREF _Toc526331053 \h </w:instrText>
            </w:r>
            <w:r w:rsidR="00871AD9">
              <w:rPr>
                <w:noProof/>
                <w:webHidden/>
              </w:rPr>
            </w:r>
            <w:r w:rsidR="00871AD9">
              <w:rPr>
                <w:noProof/>
                <w:webHidden/>
              </w:rPr>
              <w:fldChar w:fldCharType="separate"/>
            </w:r>
            <w:r w:rsidR="00C31A85">
              <w:rPr>
                <w:noProof/>
                <w:webHidden/>
              </w:rPr>
              <w:t>50</w:t>
            </w:r>
            <w:r w:rsidR="00871AD9">
              <w:rPr>
                <w:noProof/>
                <w:webHidden/>
              </w:rPr>
              <w:fldChar w:fldCharType="end"/>
            </w:r>
          </w:hyperlink>
        </w:p>
        <w:p w14:paraId="1CBA31F5" w14:textId="0B7DB7C0" w:rsidR="00871AD9" w:rsidRDefault="00CB0D9A">
          <w:pPr>
            <w:pStyle w:val="TOC3"/>
            <w:tabs>
              <w:tab w:val="left" w:pos="1440"/>
              <w:tab w:val="right" w:leader="dot" w:pos="8630"/>
            </w:tabs>
            <w:rPr>
              <w:rFonts w:asciiTheme="minorHAnsi" w:eastAsiaTheme="minorEastAsia" w:hAnsiTheme="minorHAnsi" w:cstheme="minorBidi"/>
              <w:noProof/>
            </w:rPr>
          </w:pPr>
          <w:hyperlink w:anchor="_Toc526331054" w:history="1">
            <w:r w:rsidR="00871AD9" w:rsidRPr="001E3171">
              <w:rPr>
                <w:rStyle w:val="Hyperlink"/>
                <w:noProof/>
              </w:rPr>
              <w:t>6.2.3</w:t>
            </w:r>
            <w:r w:rsidR="00871AD9">
              <w:rPr>
                <w:rFonts w:asciiTheme="minorHAnsi" w:eastAsiaTheme="minorEastAsia" w:hAnsiTheme="minorHAnsi" w:cstheme="minorBidi"/>
                <w:noProof/>
              </w:rPr>
              <w:tab/>
            </w:r>
            <w:r w:rsidR="00871AD9" w:rsidRPr="001E3171">
              <w:rPr>
                <w:rStyle w:val="Hyperlink"/>
                <w:noProof/>
              </w:rPr>
              <w:t>Defective channels results</w:t>
            </w:r>
            <w:r w:rsidR="00871AD9">
              <w:rPr>
                <w:noProof/>
                <w:webHidden/>
              </w:rPr>
              <w:tab/>
            </w:r>
            <w:r w:rsidR="00871AD9">
              <w:rPr>
                <w:noProof/>
                <w:webHidden/>
              </w:rPr>
              <w:fldChar w:fldCharType="begin"/>
            </w:r>
            <w:r w:rsidR="00871AD9">
              <w:rPr>
                <w:noProof/>
                <w:webHidden/>
              </w:rPr>
              <w:instrText xml:space="preserve"> PAGEREF _Toc526331054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14:paraId="2E1B463E" w14:textId="00A41E78" w:rsidR="00871AD9" w:rsidRDefault="00CB0D9A">
          <w:pPr>
            <w:pStyle w:val="TOC1"/>
            <w:tabs>
              <w:tab w:val="right" w:leader="dot" w:pos="8630"/>
            </w:tabs>
            <w:rPr>
              <w:rFonts w:asciiTheme="minorHAnsi" w:eastAsiaTheme="minorEastAsia" w:hAnsiTheme="minorHAnsi" w:cstheme="minorBidi"/>
              <w:noProof/>
            </w:rPr>
          </w:pPr>
          <w:hyperlink w:anchor="_Toc526331055" w:history="1">
            <w:r w:rsidR="00871AD9" w:rsidRPr="001E3171">
              <w:rPr>
                <w:rStyle w:val="Hyperlink"/>
                <w:noProof/>
              </w:rPr>
              <w:t>Bibliography and Documentation</w:t>
            </w:r>
            <w:r w:rsidR="00871AD9">
              <w:rPr>
                <w:noProof/>
                <w:webHidden/>
              </w:rPr>
              <w:tab/>
            </w:r>
            <w:r w:rsidR="00871AD9">
              <w:rPr>
                <w:noProof/>
                <w:webHidden/>
              </w:rPr>
              <w:fldChar w:fldCharType="begin"/>
            </w:r>
            <w:r w:rsidR="00871AD9">
              <w:rPr>
                <w:noProof/>
                <w:webHidden/>
              </w:rPr>
              <w:instrText xml:space="preserve"> PAGEREF _Toc526331055 \h </w:instrText>
            </w:r>
            <w:r w:rsidR="00871AD9">
              <w:rPr>
                <w:noProof/>
                <w:webHidden/>
              </w:rPr>
            </w:r>
            <w:r w:rsidR="00871AD9">
              <w:rPr>
                <w:noProof/>
                <w:webHidden/>
              </w:rPr>
              <w:fldChar w:fldCharType="separate"/>
            </w:r>
            <w:r w:rsidR="00C31A85">
              <w:rPr>
                <w:noProof/>
                <w:webHidden/>
              </w:rPr>
              <w:t>55</w:t>
            </w:r>
            <w:r w:rsidR="00871AD9">
              <w:rPr>
                <w:noProof/>
                <w:webHidden/>
              </w:rPr>
              <w:fldChar w:fldCharType="end"/>
            </w:r>
          </w:hyperlink>
        </w:p>
        <w:p w14:paraId="162472B1" w14:textId="52C32B2D" w:rsidR="007D4268" w:rsidRPr="001205FB" w:rsidRDefault="00F724C8" w:rsidP="001205FB">
          <w:pPr>
            <w:jc w:val="left"/>
          </w:pPr>
          <w:r w:rsidRPr="000B3B21">
            <w:fldChar w:fldCharType="end"/>
          </w:r>
        </w:p>
      </w:sdtContent>
    </w:sdt>
    <w:p w14:paraId="3899FAAD" w14:textId="22D0449B" w:rsidR="002222E1" w:rsidRPr="004952D7" w:rsidRDefault="0099297E" w:rsidP="00A83E26">
      <w:pPr>
        <w:pStyle w:val="Heading1"/>
        <w:jc w:val="left"/>
        <w:rPr>
          <w:rFonts w:ascii="Times New Roman" w:hAnsi="Times New Roman" w:cs="Times New Roman"/>
        </w:rPr>
      </w:pPr>
      <w:bookmarkStart w:id="9" w:name="_Toc526331011"/>
      <w:bookmarkEnd w:id="0"/>
      <w:bookmarkEnd w:id="1"/>
      <w:r>
        <w:rPr>
          <w:rFonts w:ascii="Times New Roman" w:hAnsi="Times New Roman" w:cs="Times New Roman"/>
        </w:rPr>
        <w:t>SVT Overview</w:t>
      </w:r>
      <w:bookmarkEnd w:id="9"/>
    </w:p>
    <w:p w14:paraId="06329432" w14:textId="23E6E15A" w:rsidR="002222E1" w:rsidRDefault="002222E1" w:rsidP="00A83E26">
      <w:pPr>
        <w:jc w:val="left"/>
      </w:pPr>
      <w:r w:rsidRPr="000B3B21">
        <w:t xml:space="preserve">This document describes the </w:t>
      </w:r>
      <w:r w:rsidR="00A91B34">
        <w:t xml:space="preserve">operating </w:t>
      </w:r>
      <w:r w:rsidRPr="000B3B21">
        <w:t xml:space="preserve">procedures that will be followed to commission </w:t>
      </w:r>
      <w:r w:rsidR="00BB1B06">
        <w:t xml:space="preserve">and operate </w:t>
      </w:r>
      <w:r w:rsidRPr="000B3B21">
        <w:t>the CLAS12 Silicon Vertex Trac</w:t>
      </w:r>
      <w:r w:rsidR="00A91B34">
        <w:t>ker (SVT)</w:t>
      </w:r>
      <w:r w:rsidRPr="000B3B21">
        <w:t>.</w:t>
      </w:r>
      <w:r w:rsidR="00203E10">
        <w:t xml:space="preserve"> </w:t>
      </w:r>
      <w:r w:rsidR="00D63CAF">
        <w:t xml:space="preserve">In CLAS software SVT is named as BST (Barrel Silicon Tracker). </w:t>
      </w:r>
      <w:r w:rsidRPr="000B3B21">
        <w:t xml:space="preserve">The goal of these procedures is to ensure the quality standards defined by the Technical Design Report (TDR) of the detector; optimize the sequence of operations during construction, installation, and operation in terms of time, manpower, and computing resources; ensure the proper functioning of the SVT before and after installation in Hall B; obtain initial calibration data necessary for the reconstruction of the physics events; determine the performance of the </w:t>
      </w:r>
      <w:r>
        <w:t>SVT</w:t>
      </w:r>
      <w:r w:rsidRPr="000B3B21">
        <w:t>; and optimize the overall detector configuration according to the requirement of the physics runs.</w:t>
      </w:r>
    </w:p>
    <w:p w14:paraId="6A05389B" w14:textId="77777777" w:rsidR="00646467" w:rsidRDefault="00646467" w:rsidP="00A83E26">
      <w:pPr>
        <w:pStyle w:val="BodyText"/>
        <w:jc w:val="left"/>
      </w:pPr>
      <w:r>
        <w:rPr>
          <w:noProof/>
        </w:rPr>
        <w:lastRenderedPageBreak/>
        <w:drawing>
          <wp:inline distT="0" distB="0" distL="0" distR="0" wp14:anchorId="3D83D56C" wp14:editId="75506512">
            <wp:extent cx="4077730" cy="2453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5.12 AM.png"/>
                    <pic:cNvPicPr/>
                  </pic:nvPicPr>
                  <pic:blipFill>
                    <a:blip r:embed="rId9">
                      <a:extLst>
                        <a:ext uri="{28A0092B-C50C-407E-A947-70E740481C1C}">
                          <a14:useLocalDpi xmlns:a14="http://schemas.microsoft.com/office/drawing/2010/main" val="0"/>
                        </a:ext>
                      </a:extLst>
                    </a:blip>
                    <a:stretch>
                      <a:fillRect/>
                    </a:stretch>
                  </pic:blipFill>
                  <pic:spPr>
                    <a:xfrm>
                      <a:off x="0" y="0"/>
                      <a:ext cx="4078357" cy="2453622"/>
                    </a:xfrm>
                    <a:prstGeom prst="rect">
                      <a:avLst/>
                    </a:prstGeom>
                  </pic:spPr>
                </pic:pic>
              </a:graphicData>
            </a:graphic>
          </wp:inline>
        </w:drawing>
      </w:r>
    </w:p>
    <w:p w14:paraId="35CFBA5C" w14:textId="100D3D45" w:rsidR="00646467" w:rsidRDefault="00646467" w:rsidP="00646467">
      <w:pPr>
        <w:pStyle w:val="Caption"/>
      </w:pPr>
      <w:bookmarkStart w:id="10" w:name="_Ref33010670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w:t>
      </w:r>
      <w:r w:rsidR="004C1E18">
        <w:rPr>
          <w:noProof/>
        </w:rPr>
        <w:fldChar w:fldCharType="end"/>
      </w:r>
      <w:bookmarkEnd w:id="10"/>
      <w:r>
        <w:t xml:space="preserve"> SVT Mechanical Layout</w:t>
      </w:r>
    </w:p>
    <w:p w14:paraId="7DB8AFCB" w14:textId="72869297" w:rsidR="00D630E1" w:rsidRPr="00002EE8" w:rsidRDefault="00124F29" w:rsidP="00A83E26">
      <w:pPr>
        <w:pStyle w:val="BodyText"/>
        <w:jc w:val="left"/>
      </w:pPr>
      <w:r>
        <w:t xml:space="preserve">The aim of the tracker is to measure the trajectories of charged particles (tracks) with </w:t>
      </w:r>
      <w:r w:rsidR="002750D4">
        <w:t>required</w:t>
      </w:r>
      <w:r>
        <w:t xml:space="preserve"> momentum, angle, and positional resolution, and with high </w:t>
      </w:r>
      <w:r w:rsidR="00AF49DB">
        <w:t>track</w:t>
      </w:r>
      <w:r>
        <w:t xml:space="preserve"> reconstruction </w:t>
      </w:r>
      <w:r w:rsidRPr="00002EE8">
        <w:t>efficiency.</w:t>
      </w:r>
    </w:p>
    <w:p w14:paraId="236E7D56" w14:textId="42D69361" w:rsidR="009A4BFB" w:rsidRPr="00002EE8" w:rsidRDefault="00373EC6" w:rsidP="009A4BFB">
      <w:pPr>
        <w:widowControl w:val="0"/>
        <w:autoSpaceDE w:val="0"/>
        <w:autoSpaceDN w:val="0"/>
        <w:adjustRightInd w:val="0"/>
        <w:spacing w:before="0" w:after="0"/>
        <w:jc w:val="left"/>
        <w:rPr>
          <w:rFonts w:eastAsiaTheme="minorEastAsia"/>
        </w:rPr>
      </w:pPr>
      <w:r w:rsidRPr="00002EE8">
        <w:rPr>
          <w:rFonts w:eastAsiaTheme="minorEastAsia"/>
        </w:rPr>
        <w:t>The SVT</w:t>
      </w:r>
      <w:r w:rsidR="00646467">
        <w:rPr>
          <w:rFonts w:eastAsiaTheme="minorEastAsia"/>
        </w:rPr>
        <w:t xml:space="preserve"> (</w:t>
      </w:r>
      <w:r w:rsidR="00646467">
        <w:rPr>
          <w:rFonts w:eastAsiaTheme="minorEastAsia"/>
        </w:rPr>
        <w:fldChar w:fldCharType="begin"/>
      </w:r>
      <w:r w:rsidR="00646467">
        <w:rPr>
          <w:rFonts w:eastAsiaTheme="minorEastAsia"/>
        </w:rPr>
        <w:instrText xml:space="preserve"> REF _Ref330106707 \h </w:instrText>
      </w:r>
      <w:r w:rsidR="00646467">
        <w:rPr>
          <w:rFonts w:eastAsiaTheme="minorEastAsia"/>
        </w:rPr>
      </w:r>
      <w:r w:rsidR="00646467">
        <w:rPr>
          <w:rFonts w:eastAsiaTheme="minorEastAsia"/>
        </w:rPr>
        <w:fldChar w:fldCharType="separate"/>
      </w:r>
      <w:r w:rsidR="00C31A85">
        <w:t xml:space="preserve">Figure </w:t>
      </w:r>
      <w:r w:rsidR="00C31A85">
        <w:rPr>
          <w:noProof/>
        </w:rPr>
        <w:t>1</w:t>
      </w:r>
      <w:r w:rsidR="00646467">
        <w:rPr>
          <w:rFonts w:eastAsiaTheme="minorEastAsia"/>
        </w:rPr>
        <w:fldChar w:fldCharType="end"/>
      </w:r>
      <w:r w:rsidR="00646467">
        <w:rPr>
          <w:rFonts w:eastAsiaTheme="minorEastAsia"/>
        </w:rPr>
        <w:t>)</w:t>
      </w:r>
      <w:r w:rsidRPr="00002EE8">
        <w:rPr>
          <w:rFonts w:eastAsiaTheme="minorEastAsia"/>
        </w:rPr>
        <w:t xml:space="preserve">, which has a coverage in </w:t>
      </w:r>
      <w:r w:rsidRPr="00002EE8">
        <w:rPr>
          <w:rFonts w:ascii="–µ'1B\ˇ" w:eastAsiaTheme="minorEastAsia" w:hAnsi="–µ'1B\ˇ" w:cs="–µ'1B\ˇ"/>
        </w:rPr>
        <w:t xml:space="preserve">θ </w:t>
      </w:r>
      <w:r w:rsidRPr="00002EE8">
        <w:rPr>
          <w:rFonts w:eastAsiaTheme="minorEastAsia"/>
        </w:rPr>
        <w:t>within 35°–125° and a coverage of ~2</w:t>
      </w:r>
      <w:r w:rsidRPr="00002EE8">
        <w:rPr>
          <w:rFonts w:ascii="–µ'1B\ˇ" w:eastAsiaTheme="minorEastAsia" w:hAnsi="–µ'1B\ˇ" w:cs="–µ'1B\ˇ"/>
        </w:rPr>
        <w:t>π</w:t>
      </w:r>
      <w:r w:rsidRPr="00002EE8">
        <w:rPr>
          <w:rFonts w:eastAsiaTheme="minorEastAsia"/>
        </w:rPr>
        <w:t xml:space="preserve"> in </w:t>
      </w:r>
      <w:r w:rsidRPr="00002EE8">
        <w:rPr>
          <w:rFonts w:ascii="–µ'1B\ˇ" w:eastAsiaTheme="minorEastAsia" w:hAnsi="–µ'1B\ˇ" w:cs="–µ'1B\ˇ"/>
        </w:rPr>
        <w:t>φ</w:t>
      </w:r>
      <w:r w:rsidRPr="00002EE8">
        <w:rPr>
          <w:rFonts w:eastAsiaTheme="minorEastAsia"/>
        </w:rPr>
        <w:t xml:space="preserve">, has </w:t>
      </w:r>
      <w:r w:rsidR="000B472C">
        <w:rPr>
          <w:rFonts w:eastAsiaTheme="minorEastAsia"/>
        </w:rPr>
        <w:t>three polygonal regions, R1–R3</w:t>
      </w:r>
      <w:r w:rsidRPr="00002EE8">
        <w:rPr>
          <w:rFonts w:eastAsiaTheme="minorEastAsia"/>
        </w:rPr>
        <w:t xml:space="preserve">, that have 10, 14, </w:t>
      </w:r>
      <w:r w:rsidR="000B472C">
        <w:rPr>
          <w:rFonts w:eastAsiaTheme="minorEastAsia"/>
        </w:rPr>
        <w:t>and 18</w:t>
      </w:r>
      <w:r w:rsidRPr="00002EE8">
        <w:rPr>
          <w:rFonts w:eastAsiaTheme="minorEastAsia"/>
        </w:rPr>
        <w:t xml:space="preserve"> sectors respectively. Each sector </w:t>
      </w:r>
      <w:r w:rsidR="00B13D57">
        <w:rPr>
          <w:rFonts w:eastAsiaTheme="minorEastAsia"/>
        </w:rPr>
        <w:t>contains</w:t>
      </w:r>
      <w:r w:rsidRPr="00002EE8">
        <w:rPr>
          <w:rFonts w:eastAsiaTheme="minorEastAsia"/>
        </w:rPr>
        <w:t xml:space="preserve"> module</w:t>
      </w:r>
      <w:r w:rsidR="00B13D57">
        <w:rPr>
          <w:rFonts w:eastAsiaTheme="minorEastAsia"/>
        </w:rPr>
        <w:t>s</w:t>
      </w:r>
      <w:r w:rsidRPr="00002EE8">
        <w:rPr>
          <w:rFonts w:eastAsiaTheme="minorEastAsia"/>
        </w:rPr>
        <w:t>, w</w:t>
      </w:r>
      <w:r w:rsidR="00BD2B72">
        <w:rPr>
          <w:rFonts w:eastAsiaTheme="minorEastAsia"/>
        </w:rPr>
        <w:t xml:space="preserve">hose top and bottom sides </w:t>
      </w:r>
      <w:r w:rsidRPr="00002EE8">
        <w:rPr>
          <w:rFonts w:eastAsiaTheme="minorEastAsia"/>
        </w:rPr>
        <w:t xml:space="preserve">have three (Hybrid, Intermediate, and Far), 320 </w:t>
      </w:r>
      <w:proofErr w:type="spellStart"/>
      <w:r w:rsidRPr="00002EE8">
        <w:rPr>
          <w:rFonts w:ascii="–µ'1B\ˇ" w:eastAsiaTheme="minorEastAsia" w:hAnsi="–µ'1B\ˇ" w:cs="–µ'1B\ˇ"/>
        </w:rPr>
        <w:t>μ</w:t>
      </w:r>
      <w:r w:rsidRPr="00002EE8">
        <w:rPr>
          <w:rFonts w:eastAsiaTheme="minorEastAsia"/>
        </w:rPr>
        <w:t>m</w:t>
      </w:r>
      <w:proofErr w:type="spellEnd"/>
      <w:r w:rsidRPr="00002EE8">
        <w:rPr>
          <w:rFonts w:eastAsiaTheme="minorEastAsia"/>
        </w:rPr>
        <w:t xml:space="preserve"> thick, silicon sensors, </w:t>
      </w:r>
      <w:r w:rsidR="00BD2B72" w:rsidRPr="00002EE8">
        <w:rPr>
          <w:rFonts w:eastAsiaTheme="minorEastAsia"/>
        </w:rPr>
        <w:t>which are wire bonded together</w:t>
      </w:r>
      <w:r w:rsidR="00BD2B72">
        <w:rPr>
          <w:rFonts w:eastAsiaTheme="minorEastAsia"/>
        </w:rPr>
        <w:t>,</w:t>
      </w:r>
      <w:r w:rsidR="00BD2B72" w:rsidRPr="00002EE8">
        <w:rPr>
          <w:rFonts w:eastAsiaTheme="minorEastAsia"/>
        </w:rPr>
        <w:t xml:space="preserve"> </w:t>
      </w:r>
      <w:r w:rsidRPr="00002EE8">
        <w:rPr>
          <w:rFonts w:eastAsiaTheme="minorEastAsia"/>
        </w:rPr>
        <w:t>a pitc</w:t>
      </w:r>
      <w:r w:rsidR="009A4BFB" w:rsidRPr="00002EE8">
        <w:rPr>
          <w:rFonts w:eastAsiaTheme="minorEastAsia"/>
        </w:rPr>
        <w:t xml:space="preserve">h adapter, and a readout hybrid - </w:t>
      </w:r>
      <w:r w:rsidRPr="00002EE8">
        <w:rPr>
          <w:rFonts w:eastAsiaTheme="minorEastAsia"/>
        </w:rPr>
        <w:t>part of the readout electronics located on the hybrid flex ci</w:t>
      </w:r>
      <w:r w:rsidR="00BD2B72">
        <w:rPr>
          <w:rFonts w:eastAsiaTheme="minorEastAsia"/>
        </w:rPr>
        <w:t>rcuit board (HFCB)</w:t>
      </w:r>
      <w:r w:rsidRPr="00002EE8">
        <w:rPr>
          <w:rFonts w:eastAsiaTheme="minorEastAsia"/>
        </w:rPr>
        <w:t xml:space="preserve">. </w:t>
      </w:r>
    </w:p>
    <w:p w14:paraId="292FF7E0" w14:textId="42B2EDAE" w:rsidR="00373EC6" w:rsidRPr="00002EE8" w:rsidRDefault="00373EC6" w:rsidP="00373EC6">
      <w:pPr>
        <w:widowControl w:val="0"/>
        <w:autoSpaceDE w:val="0"/>
        <w:autoSpaceDN w:val="0"/>
        <w:adjustRightInd w:val="0"/>
        <w:spacing w:before="0" w:after="0"/>
        <w:jc w:val="left"/>
        <w:rPr>
          <w:rFonts w:eastAsiaTheme="minorEastAsia"/>
        </w:rPr>
      </w:pPr>
      <w:r w:rsidRPr="00002EE8">
        <w:rPr>
          <w:rFonts w:eastAsiaTheme="minorEastAsia"/>
        </w:rPr>
        <w:t>The bottom side of the module, closer to the</w:t>
      </w:r>
      <w:r w:rsidR="000F65D2">
        <w:rPr>
          <w:rFonts w:eastAsiaTheme="minorEastAsia"/>
        </w:rPr>
        <w:t xml:space="preserve"> beam, is referred to as the U </w:t>
      </w:r>
      <w:r w:rsidR="00870971">
        <w:rPr>
          <w:rFonts w:eastAsiaTheme="minorEastAsia"/>
        </w:rPr>
        <w:t>layer;</w:t>
      </w:r>
      <w:r w:rsidR="000F65D2">
        <w:rPr>
          <w:rFonts w:eastAsiaTheme="minorEastAsia"/>
        </w:rPr>
        <w:t xml:space="preserve"> </w:t>
      </w:r>
      <w:r w:rsidR="0099297E">
        <w:rPr>
          <w:rFonts w:eastAsiaTheme="minorEastAsia"/>
        </w:rPr>
        <w:t xml:space="preserve">the top </w:t>
      </w:r>
      <w:r w:rsidRPr="00002EE8">
        <w:rPr>
          <w:rFonts w:eastAsiaTheme="minorEastAsia"/>
        </w:rPr>
        <w:t>side</w:t>
      </w:r>
      <w:r w:rsidR="009A4BFB" w:rsidRPr="00002EE8">
        <w:rPr>
          <w:rFonts w:eastAsiaTheme="minorEastAsia"/>
        </w:rPr>
        <w:t xml:space="preserve"> </w:t>
      </w:r>
      <w:r w:rsidRPr="00002EE8">
        <w:rPr>
          <w:rFonts w:eastAsiaTheme="minorEastAsia"/>
        </w:rPr>
        <w:t xml:space="preserve">of the </w:t>
      </w:r>
      <w:r w:rsidR="000F65D2">
        <w:rPr>
          <w:rFonts w:eastAsiaTheme="minorEastAsia"/>
        </w:rPr>
        <w:t>module is referred to as the V layer</w:t>
      </w:r>
      <w:r w:rsidRPr="00002EE8">
        <w:rPr>
          <w:rFonts w:eastAsiaTheme="minorEastAsia"/>
        </w:rPr>
        <w:t>. Each</w:t>
      </w:r>
      <w:r w:rsidR="009A4BFB" w:rsidRPr="00002EE8">
        <w:rPr>
          <w:rFonts w:eastAsiaTheme="minorEastAsia"/>
        </w:rPr>
        <w:t xml:space="preserve"> </w:t>
      </w:r>
      <w:r w:rsidRPr="00002EE8">
        <w:rPr>
          <w:rFonts w:eastAsiaTheme="minorEastAsia"/>
        </w:rPr>
        <w:t>side of the module has 256 readout strips.</w:t>
      </w:r>
    </w:p>
    <w:p w14:paraId="79DE3BC0" w14:textId="7E236ACA" w:rsidR="00F0409D" w:rsidRPr="00EB0D5B" w:rsidRDefault="00B77C7D" w:rsidP="00F0409D">
      <w:pPr>
        <w:pStyle w:val="BodyText"/>
        <w:rPr>
          <w:rFonts w:eastAsiaTheme="minorEastAsia"/>
        </w:rPr>
      </w:pPr>
      <w:r>
        <w:rPr>
          <w:rFonts w:eastAsiaTheme="minorEastAsia"/>
        </w:rPr>
        <w:t>R1–R3</w:t>
      </w:r>
      <w:r w:rsidR="00F0409D" w:rsidRPr="00002EE8">
        <w:rPr>
          <w:rFonts w:eastAsiaTheme="minorEastAsia"/>
        </w:rPr>
        <w:t xml:space="preserve"> have inner radii of ~65 mm, ~92 mm, </w:t>
      </w:r>
      <w:r>
        <w:rPr>
          <w:rFonts w:eastAsiaTheme="minorEastAsia"/>
        </w:rPr>
        <w:t>and ~119 mm</w:t>
      </w:r>
      <w:r w:rsidR="00F0409D" w:rsidRPr="00002EE8">
        <w:rPr>
          <w:rFonts w:eastAsiaTheme="minorEastAsia"/>
        </w:rPr>
        <w:t xml:space="preserve">, respectively, </w:t>
      </w:r>
      <w:r w:rsidR="00F0409D">
        <w:rPr>
          <w:rFonts w:eastAsiaTheme="minorEastAsia"/>
        </w:rPr>
        <w:t xml:space="preserve">with sector numbering as shown in </w:t>
      </w:r>
      <w:r w:rsidR="00F0409D" w:rsidRPr="00002EE8">
        <w:rPr>
          <w:rFonts w:eastAsiaTheme="minorEastAsia"/>
        </w:rPr>
        <w:fldChar w:fldCharType="begin"/>
      </w:r>
      <w:r w:rsidR="00F0409D" w:rsidRPr="00002EE8">
        <w:rPr>
          <w:rFonts w:eastAsiaTheme="minorEastAsia"/>
        </w:rPr>
        <w:instrText xml:space="preserve"> REF _Ref330042825 \h </w:instrText>
      </w:r>
      <w:r w:rsidR="00F0409D" w:rsidRPr="00002EE8">
        <w:rPr>
          <w:rFonts w:eastAsiaTheme="minorEastAsia"/>
        </w:rPr>
      </w:r>
      <w:r w:rsidR="00F0409D" w:rsidRPr="00002EE8">
        <w:rPr>
          <w:rFonts w:eastAsiaTheme="minorEastAsia"/>
        </w:rPr>
        <w:fldChar w:fldCharType="separate"/>
      </w:r>
      <w:r w:rsidR="00C31A85">
        <w:t xml:space="preserve">Figure </w:t>
      </w:r>
      <w:r w:rsidR="00C31A85">
        <w:rPr>
          <w:noProof/>
        </w:rPr>
        <w:t>2</w:t>
      </w:r>
      <w:r w:rsidR="00F0409D" w:rsidRPr="00002EE8">
        <w:rPr>
          <w:rFonts w:eastAsiaTheme="minorEastAsia"/>
        </w:rPr>
        <w:fldChar w:fldCharType="end"/>
      </w:r>
      <w:r w:rsidR="00F0409D" w:rsidRPr="00002EE8">
        <w:rPr>
          <w:rFonts w:eastAsiaTheme="minorEastAsia"/>
        </w:rPr>
        <w:t>.</w:t>
      </w:r>
    </w:p>
    <w:p w14:paraId="00EA1DC9" w14:textId="77777777" w:rsidR="00D630E1" w:rsidRDefault="00D630E1" w:rsidP="00D630E1">
      <w:pPr>
        <w:pStyle w:val="BodyText"/>
      </w:pPr>
      <w:r>
        <w:rPr>
          <w:noProof/>
        </w:rPr>
        <w:drawing>
          <wp:inline distT="0" distB="0" distL="0" distR="0" wp14:anchorId="04E641E7" wp14:editId="736BBCE6">
            <wp:extent cx="2545492" cy="2515989"/>
            <wp:effectExtent l="0" t="0" r="0" b="0"/>
            <wp:docPr id="50" name="Picture 50" descr="Macintosh HD:Users:gotra:Desktop:Screen Shot 2017-08-28 at 2.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8-28 at 2.01.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7147" cy="2517625"/>
                    </a:xfrm>
                    <a:prstGeom prst="rect">
                      <a:avLst/>
                    </a:prstGeom>
                    <a:noFill/>
                    <a:ln>
                      <a:noFill/>
                    </a:ln>
                  </pic:spPr>
                </pic:pic>
              </a:graphicData>
            </a:graphic>
          </wp:inline>
        </w:drawing>
      </w:r>
    </w:p>
    <w:p w14:paraId="5DA72B0F" w14:textId="591D79B7" w:rsidR="00F0409D" w:rsidRDefault="00D630E1" w:rsidP="00D630E1">
      <w:pPr>
        <w:pStyle w:val="Caption"/>
      </w:pPr>
      <w:bookmarkStart w:id="11" w:name="_Ref33004282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w:t>
      </w:r>
      <w:r w:rsidR="004C1E18">
        <w:rPr>
          <w:noProof/>
        </w:rPr>
        <w:fldChar w:fldCharType="end"/>
      </w:r>
      <w:bookmarkEnd w:id="11"/>
      <w:r>
        <w:t xml:space="preserve"> SVT module layout in XY plane</w:t>
      </w:r>
    </w:p>
    <w:p w14:paraId="71634DA9" w14:textId="0A8DD325" w:rsidR="00373EC6" w:rsidRDefault="00373EC6" w:rsidP="00002EE8">
      <w:pPr>
        <w:widowControl w:val="0"/>
        <w:autoSpaceDE w:val="0"/>
        <w:autoSpaceDN w:val="0"/>
        <w:adjustRightInd w:val="0"/>
        <w:spacing w:before="0" w:after="0"/>
        <w:jc w:val="left"/>
        <w:rPr>
          <w:rFonts w:eastAsiaTheme="minorEastAsia"/>
        </w:rPr>
      </w:pPr>
      <w:r w:rsidRPr="00002EE8">
        <w:rPr>
          <w:rFonts w:eastAsiaTheme="minorEastAsia"/>
        </w:rPr>
        <w:lastRenderedPageBreak/>
        <w:t>The radial distance</w:t>
      </w:r>
      <w:r w:rsidR="009A4BFB" w:rsidRPr="00002EE8">
        <w:rPr>
          <w:rFonts w:eastAsiaTheme="minorEastAsia"/>
        </w:rPr>
        <w:t xml:space="preserve"> </w:t>
      </w:r>
      <w:proofErr w:type="spellStart"/>
      <w:r w:rsidRPr="00002EE8">
        <w:rPr>
          <w:rFonts w:ascii="–µ'1B\ˇ" w:eastAsiaTheme="minorEastAsia" w:hAnsi="–µ'1B\ˇ" w:cs="–µ'1B\ˇ"/>
        </w:rPr>
        <w:t>Δ</w:t>
      </w:r>
      <w:r w:rsidR="009A4BFB" w:rsidRPr="00002EE8">
        <w:rPr>
          <w:rFonts w:eastAsiaTheme="minorEastAsia"/>
        </w:rPr>
        <w:t>r</w:t>
      </w:r>
      <w:proofErr w:type="spellEnd"/>
      <w:r w:rsidR="009A4BFB" w:rsidRPr="00002EE8">
        <w:rPr>
          <w:rFonts w:eastAsiaTheme="minorEastAsia"/>
        </w:rPr>
        <w:t xml:space="preserve"> </w:t>
      </w:r>
      <w:r w:rsidR="00A032B4">
        <w:rPr>
          <w:rFonts w:eastAsiaTheme="minorEastAsia"/>
        </w:rPr>
        <w:t>between R1 and R3</w:t>
      </w:r>
      <w:r w:rsidRPr="00002EE8">
        <w:rPr>
          <w:rFonts w:eastAsiaTheme="minorEastAsia"/>
        </w:rPr>
        <w:t xml:space="preserve"> has been maximized because the momentum resolution goes as </w:t>
      </w:r>
      <w:r w:rsidRPr="00002EE8">
        <w:rPr>
          <w:rFonts w:ascii="–µ'1B\ˇ" w:eastAsiaTheme="minorEastAsia" w:hAnsi="–µ'1B\ˇ" w:cs="–µ'1B\ˇ"/>
        </w:rPr>
        <w:t>Δ</w:t>
      </w:r>
      <w:r w:rsidR="00870971">
        <w:rPr>
          <w:rFonts w:eastAsiaTheme="minorEastAsia"/>
        </w:rPr>
        <w:t>r</w:t>
      </w:r>
      <w:r w:rsidRPr="00870971">
        <w:rPr>
          <w:rFonts w:eastAsiaTheme="minorEastAsia"/>
          <w:vertAlign w:val="superscript"/>
        </w:rPr>
        <w:t>-2</w:t>
      </w:r>
      <w:r w:rsidRPr="00002EE8">
        <w:rPr>
          <w:rFonts w:eastAsiaTheme="minorEastAsia"/>
        </w:rPr>
        <w:t>. To match the absolute</w:t>
      </w:r>
      <w:r w:rsidR="009A4BFB" w:rsidRPr="00002EE8">
        <w:rPr>
          <w:rFonts w:eastAsiaTheme="minorEastAsia"/>
        </w:rPr>
        <w:t xml:space="preserve"> </w:t>
      </w:r>
      <w:r w:rsidRPr="00002EE8">
        <w:rPr>
          <w:rFonts w:eastAsiaTheme="minorEastAsia"/>
        </w:rPr>
        <w:t>momentum resolution of the forward tracking system, the central tracking system's fractional momentum resolution</w:t>
      </w:r>
      <w:r w:rsidR="009A4BFB" w:rsidRPr="00002EE8">
        <w:rPr>
          <w:rFonts w:eastAsiaTheme="minorEastAsia"/>
        </w:rPr>
        <w:t xml:space="preserve"> </w:t>
      </w:r>
      <w:r w:rsidRPr="00002EE8">
        <w:rPr>
          <w:rFonts w:eastAsiaTheme="minorEastAsia"/>
        </w:rPr>
        <w:t>requirement for particles with a momentum of 1 GeV is required to be ~5%—needed to identify a missing pion in</w:t>
      </w:r>
      <w:r w:rsidR="009A4BFB" w:rsidRPr="00002EE8">
        <w:rPr>
          <w:rFonts w:eastAsiaTheme="minorEastAsia"/>
        </w:rPr>
        <w:t xml:space="preserve"> </w:t>
      </w:r>
      <w:r w:rsidR="00002EE8" w:rsidRPr="00002EE8">
        <w:rPr>
          <w:rFonts w:eastAsiaTheme="minorEastAsia"/>
        </w:rPr>
        <w:t>exclusive reactions</w:t>
      </w:r>
      <w:r w:rsidRPr="00002EE8">
        <w:rPr>
          <w:rFonts w:eastAsiaTheme="minorEastAsia"/>
        </w:rPr>
        <w:t>.</w:t>
      </w:r>
      <w:r w:rsidR="009A4BFB" w:rsidRPr="00002EE8">
        <w:rPr>
          <w:rFonts w:eastAsiaTheme="minorEastAsia"/>
        </w:rPr>
        <w:t xml:space="preserve"> </w:t>
      </w:r>
      <w:r w:rsidR="00CE3FF4">
        <w:rPr>
          <w:rFonts w:eastAsiaTheme="minorEastAsia"/>
        </w:rPr>
        <w:t xml:space="preserve">Table of principal SVT parameters and design values is shown in </w:t>
      </w:r>
      <w:r w:rsidR="00CE3FF4">
        <w:rPr>
          <w:rFonts w:eastAsiaTheme="minorEastAsia"/>
        </w:rPr>
        <w:fldChar w:fldCharType="begin"/>
      </w:r>
      <w:r w:rsidR="00CE3FF4">
        <w:rPr>
          <w:rFonts w:eastAsiaTheme="minorEastAsia"/>
        </w:rPr>
        <w:instrText xml:space="preserve"> REF _Ref338827089 \h </w:instrText>
      </w:r>
      <w:r w:rsidR="00CE3FF4">
        <w:rPr>
          <w:rFonts w:eastAsiaTheme="minorEastAsia"/>
        </w:rPr>
      </w:r>
      <w:r w:rsidR="00CE3FF4">
        <w:rPr>
          <w:rFonts w:eastAsiaTheme="minorEastAsia"/>
        </w:rPr>
        <w:fldChar w:fldCharType="separate"/>
      </w:r>
      <w:r w:rsidR="00C31A85">
        <w:t xml:space="preserve">Figure </w:t>
      </w:r>
      <w:r w:rsidR="00C31A85">
        <w:rPr>
          <w:noProof/>
        </w:rPr>
        <w:t>3</w:t>
      </w:r>
      <w:r w:rsidR="00CE3FF4">
        <w:rPr>
          <w:rFonts w:eastAsiaTheme="minorEastAsia"/>
        </w:rPr>
        <w:fldChar w:fldCharType="end"/>
      </w:r>
      <w:r w:rsidR="00CE3FF4">
        <w:rPr>
          <w:rFonts w:eastAsiaTheme="minorEastAsia"/>
        </w:rPr>
        <w:t>.</w:t>
      </w:r>
    </w:p>
    <w:p w14:paraId="258EA5A6" w14:textId="75E3BD51" w:rsidR="001262F2" w:rsidRDefault="00032954" w:rsidP="001262F2">
      <w:pPr>
        <w:pStyle w:val="BodyText"/>
        <w:rPr>
          <w:rFonts w:eastAsiaTheme="minorEastAsia"/>
        </w:rPr>
      </w:pPr>
      <w:r>
        <w:rPr>
          <w:rFonts w:eastAsiaTheme="minorEastAsia"/>
          <w:noProof/>
        </w:rPr>
        <w:drawing>
          <wp:inline distT="0" distB="0" distL="0" distR="0" wp14:anchorId="75638561" wp14:editId="7EAA926E">
            <wp:extent cx="3316369" cy="2562230"/>
            <wp:effectExtent l="0" t="0" r="11430" b="3175"/>
            <wp:docPr id="60" name="Picture 60" descr="Macintosh HD:Users:gotra:Desktop:Screen Shot 2017-08-28 at 2.0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8-28 at 2.08.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8464" cy="2563849"/>
                    </a:xfrm>
                    <a:prstGeom prst="rect">
                      <a:avLst/>
                    </a:prstGeom>
                    <a:noFill/>
                    <a:ln>
                      <a:noFill/>
                    </a:ln>
                  </pic:spPr>
                </pic:pic>
              </a:graphicData>
            </a:graphic>
          </wp:inline>
        </w:drawing>
      </w:r>
    </w:p>
    <w:p w14:paraId="46235098" w14:textId="23B5E203" w:rsidR="001262F2" w:rsidRPr="001262F2" w:rsidRDefault="00CE3FF4" w:rsidP="00CE3FF4">
      <w:pPr>
        <w:pStyle w:val="Caption"/>
        <w:rPr>
          <w:rFonts w:eastAsiaTheme="minorEastAsia"/>
        </w:rPr>
      </w:pPr>
      <w:bookmarkStart w:id="12" w:name="_Ref33882708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w:t>
      </w:r>
      <w:r w:rsidR="004C1E18">
        <w:rPr>
          <w:noProof/>
        </w:rPr>
        <w:fldChar w:fldCharType="end"/>
      </w:r>
      <w:bookmarkEnd w:id="12"/>
      <w:r>
        <w:t xml:space="preserve"> Table of SVT parameters</w:t>
      </w:r>
    </w:p>
    <w:p w14:paraId="0785BDE5" w14:textId="77777777" w:rsidR="00EB0D5B" w:rsidRDefault="00EB0D5B" w:rsidP="00EB0D5B">
      <w:pPr>
        <w:pStyle w:val="Heading1"/>
        <w:jc w:val="left"/>
      </w:pPr>
      <w:bookmarkStart w:id="13" w:name="_Toc526331012"/>
      <w:r>
        <w:t>Information for Shift Workers</w:t>
      </w:r>
      <w:bookmarkEnd w:id="13"/>
    </w:p>
    <w:p w14:paraId="3D51FB29" w14:textId="4C592DB0" w:rsidR="00F94F92" w:rsidRPr="00DA1EC9" w:rsidRDefault="00F94F92" w:rsidP="00F94F92">
      <w:pPr>
        <w:pStyle w:val="Heading2"/>
        <w:jc w:val="left"/>
      </w:pPr>
      <w:bookmarkStart w:id="14" w:name="_Toc526331013"/>
      <w:r>
        <w:rPr>
          <w:rFonts w:eastAsiaTheme="minorEastAsia"/>
        </w:rPr>
        <w:t>Shift Worker responsibilities</w:t>
      </w:r>
      <w:bookmarkEnd w:id="14"/>
    </w:p>
    <w:p w14:paraId="7552B001" w14:textId="53731B38" w:rsidR="00311886" w:rsidRDefault="00311886" w:rsidP="00311886">
      <w:pPr>
        <w:widowControl w:val="0"/>
        <w:autoSpaceDE w:val="0"/>
        <w:autoSpaceDN w:val="0"/>
        <w:adjustRightInd w:val="0"/>
        <w:spacing w:before="0" w:after="0"/>
        <w:jc w:val="left"/>
        <w:rPr>
          <w:rFonts w:eastAsiaTheme="minorEastAsia"/>
        </w:rPr>
      </w:pPr>
      <w:r>
        <w:rPr>
          <w:rFonts w:eastAsiaTheme="minorEastAsia"/>
        </w:rPr>
        <w:t>The shift worker in the Hall B Counting House has</w:t>
      </w:r>
      <w:r w:rsidR="007C1490">
        <w:rPr>
          <w:rFonts w:eastAsiaTheme="minorEastAsia"/>
        </w:rPr>
        <w:t xml:space="preserve"> </w:t>
      </w:r>
      <w:r w:rsidR="00C37803">
        <w:rPr>
          <w:rFonts w:eastAsiaTheme="minorEastAsia"/>
        </w:rPr>
        <w:t xml:space="preserve">the </w:t>
      </w:r>
      <w:r w:rsidR="007C1490">
        <w:rPr>
          <w:rFonts w:eastAsiaTheme="minorEastAsia"/>
        </w:rPr>
        <w:t>following</w:t>
      </w:r>
      <w:r>
        <w:rPr>
          <w:rFonts w:eastAsiaTheme="minorEastAsia"/>
        </w:rPr>
        <w:t xml:space="preserve"> responsibilities with regard to the</w:t>
      </w:r>
      <w:r w:rsidR="007C1490">
        <w:rPr>
          <w:rFonts w:eastAsiaTheme="minorEastAsia"/>
        </w:rPr>
        <w:t xml:space="preserve"> </w:t>
      </w:r>
      <w:r w:rsidR="00C91F86">
        <w:rPr>
          <w:rFonts w:eastAsiaTheme="minorEastAsia"/>
        </w:rPr>
        <w:t>SVT</w:t>
      </w:r>
      <w:r>
        <w:rPr>
          <w:rFonts w:eastAsiaTheme="minorEastAsia"/>
        </w:rPr>
        <w:t xml:space="preserve"> system:</w:t>
      </w:r>
    </w:p>
    <w:p w14:paraId="5910F0F6" w14:textId="120C2FB3"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Updating the Hall B electronic logbook</w:t>
      </w:r>
      <w:r w:rsidR="00FE1317">
        <w:rPr>
          <w:rFonts w:eastAsiaTheme="minorEastAsia"/>
        </w:rPr>
        <w:t>s</w:t>
      </w:r>
      <w:r w:rsidRPr="00A41FAA">
        <w:rPr>
          <w:rFonts w:eastAsiaTheme="minorEastAsia"/>
        </w:rPr>
        <w:t xml:space="preserve"> with records of problems or system conditions</w:t>
      </w:r>
      <w:r w:rsidR="00316692" w:rsidRPr="00A41FAA">
        <w:rPr>
          <w:rFonts w:eastAsiaTheme="minorEastAsia"/>
        </w:rPr>
        <w:t xml:space="preserve"> </w:t>
      </w:r>
      <w:r w:rsidRPr="00A41FAA">
        <w:rPr>
          <w:rFonts w:eastAsiaTheme="minorEastAsia"/>
        </w:rPr>
        <w:t xml:space="preserve">(see </w:t>
      </w:r>
      <w:r w:rsidR="009B5414" w:rsidRPr="00A41FAA">
        <w:rPr>
          <w:rFonts w:eastAsiaTheme="minorEastAsia"/>
        </w:rPr>
        <w:t xml:space="preserve">Section </w:t>
      </w:r>
      <w:r w:rsidR="009B5414" w:rsidRPr="00A41FAA">
        <w:rPr>
          <w:rFonts w:eastAsiaTheme="minorEastAsia"/>
        </w:rPr>
        <w:fldChar w:fldCharType="begin"/>
      </w:r>
      <w:r w:rsidR="009B5414" w:rsidRPr="00A41FAA">
        <w:rPr>
          <w:rFonts w:eastAsiaTheme="minorEastAsia"/>
        </w:rPr>
        <w:instrText xml:space="preserve"> REF _Ref338828131 \w \h </w:instrText>
      </w:r>
      <w:r w:rsidR="009B5414" w:rsidRPr="00A41FAA">
        <w:rPr>
          <w:rFonts w:eastAsiaTheme="minorEastAsia"/>
        </w:rPr>
      </w:r>
      <w:r w:rsidR="009B5414" w:rsidRPr="00A41FAA">
        <w:rPr>
          <w:rFonts w:eastAsiaTheme="minorEastAsia"/>
        </w:rPr>
        <w:fldChar w:fldCharType="separate"/>
      </w:r>
      <w:r w:rsidR="00C31A85">
        <w:rPr>
          <w:rFonts w:eastAsiaTheme="minorEastAsia"/>
        </w:rPr>
        <w:t>2.1.1</w:t>
      </w:r>
      <w:r w:rsidR="009B5414" w:rsidRPr="00A41FAA">
        <w:rPr>
          <w:rFonts w:eastAsiaTheme="minorEastAsia"/>
        </w:rPr>
        <w:fldChar w:fldCharType="end"/>
      </w:r>
      <w:r w:rsidRPr="00A41FAA">
        <w:rPr>
          <w:rFonts w:eastAsiaTheme="minorEastAsia"/>
        </w:rPr>
        <w:t>).</w:t>
      </w:r>
    </w:p>
    <w:p w14:paraId="5DD61048" w14:textId="13EE2128"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Contacting </w:t>
      </w:r>
      <w:r w:rsidR="00C91F86" w:rsidRPr="00A41FAA">
        <w:rPr>
          <w:rFonts w:eastAsiaTheme="minorEastAsia"/>
        </w:rPr>
        <w:t xml:space="preserve">SVT </w:t>
      </w:r>
      <w:r w:rsidRPr="00A41FAA">
        <w:rPr>
          <w:rFonts w:eastAsiaTheme="minorEastAsia"/>
        </w:rPr>
        <w:t>system on-call personnel for any problems that are discovered (see</w:t>
      </w:r>
      <w:r w:rsidR="00316692" w:rsidRPr="00A41FAA">
        <w:rPr>
          <w:rFonts w:eastAsiaTheme="minorEastAsia"/>
        </w:rPr>
        <w:t xml:space="preserve"> </w:t>
      </w:r>
      <w:r w:rsidRPr="00A41FAA">
        <w:rPr>
          <w:rFonts w:eastAsiaTheme="minorEastAsia"/>
        </w:rPr>
        <w:t xml:space="preserve">Section </w:t>
      </w:r>
      <w:r w:rsidR="00DB2138">
        <w:rPr>
          <w:rFonts w:eastAsiaTheme="minorEastAsia"/>
        </w:rPr>
        <w:fldChar w:fldCharType="begin"/>
      </w:r>
      <w:r w:rsidR="00DB2138">
        <w:rPr>
          <w:rFonts w:eastAsiaTheme="minorEastAsia"/>
        </w:rPr>
        <w:instrText xml:space="preserve"> REF _Ref338928051 \n \h </w:instrText>
      </w:r>
      <w:r w:rsidR="00DB2138">
        <w:rPr>
          <w:rFonts w:eastAsiaTheme="minorEastAsia"/>
        </w:rPr>
      </w:r>
      <w:r w:rsidR="00DB2138">
        <w:rPr>
          <w:rFonts w:eastAsiaTheme="minorEastAsia"/>
        </w:rPr>
        <w:fldChar w:fldCharType="separate"/>
      </w:r>
      <w:r w:rsidR="00C31A85">
        <w:rPr>
          <w:rFonts w:eastAsiaTheme="minorEastAsia"/>
        </w:rPr>
        <w:t>2.1.2</w:t>
      </w:r>
      <w:r w:rsidR="00DB2138">
        <w:rPr>
          <w:rFonts w:eastAsiaTheme="minorEastAsia"/>
        </w:rPr>
        <w:fldChar w:fldCharType="end"/>
      </w:r>
      <w:r w:rsidR="00DB2138">
        <w:rPr>
          <w:rFonts w:eastAsiaTheme="minorEastAsia"/>
        </w:rPr>
        <w:t>)</w:t>
      </w:r>
    </w:p>
    <w:p w14:paraId="783B958F" w14:textId="32645E4C"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Responding to </w:t>
      </w:r>
      <w:r w:rsidR="00C91F86" w:rsidRPr="00A41FAA">
        <w:rPr>
          <w:rFonts w:eastAsiaTheme="minorEastAsia"/>
        </w:rPr>
        <w:t xml:space="preserve">SVT </w:t>
      </w:r>
      <w:r w:rsidRPr="00A41FAA">
        <w:rPr>
          <w:rFonts w:eastAsiaTheme="minorEastAsia"/>
        </w:rPr>
        <w:t>system alarms from the Hall B alarm handler (see Section 2.1.3).</w:t>
      </w:r>
    </w:p>
    <w:p w14:paraId="22A03242" w14:textId="7DCAEAA2" w:rsidR="00311886"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Turning on or off the </w:t>
      </w:r>
      <w:r w:rsidR="004C58A7">
        <w:rPr>
          <w:rFonts w:eastAsiaTheme="minorEastAsia"/>
        </w:rPr>
        <w:t>high</w:t>
      </w:r>
      <w:r w:rsidR="000C34DA" w:rsidRPr="00A41FAA">
        <w:rPr>
          <w:rFonts w:eastAsiaTheme="minorEastAsia"/>
        </w:rPr>
        <w:t xml:space="preserve"> voltage </w:t>
      </w:r>
      <w:r w:rsidR="0022332D">
        <w:rPr>
          <w:rFonts w:eastAsiaTheme="minorEastAsia"/>
        </w:rPr>
        <w:t>(</w:t>
      </w:r>
      <w:r w:rsidR="000C34DA" w:rsidRPr="00A41FAA">
        <w:rPr>
          <w:rFonts w:eastAsiaTheme="minorEastAsia"/>
        </w:rPr>
        <w:t xml:space="preserve">and </w:t>
      </w:r>
      <w:r w:rsidR="004C58A7">
        <w:rPr>
          <w:rFonts w:eastAsiaTheme="minorEastAsia"/>
        </w:rPr>
        <w:t>low</w:t>
      </w:r>
      <w:r w:rsidRPr="00A41FAA">
        <w:rPr>
          <w:rFonts w:eastAsiaTheme="minorEastAsia"/>
        </w:rPr>
        <w:t xml:space="preserve"> voltage </w:t>
      </w:r>
      <w:r w:rsidR="00344C85">
        <w:rPr>
          <w:rFonts w:eastAsiaTheme="minorEastAsia"/>
        </w:rPr>
        <w:t xml:space="preserve">after the trip or </w:t>
      </w:r>
      <w:r w:rsidR="00DB6662">
        <w:rPr>
          <w:rFonts w:eastAsiaTheme="minorEastAsia"/>
        </w:rPr>
        <w:t xml:space="preserve">if requested by the expert) </w:t>
      </w:r>
      <w:r w:rsidRPr="00A41FAA">
        <w:rPr>
          <w:rFonts w:eastAsiaTheme="minorEastAsia"/>
        </w:rPr>
        <w:t xml:space="preserve">for the </w:t>
      </w:r>
      <w:r w:rsidR="00C91F86" w:rsidRPr="00A41FAA">
        <w:rPr>
          <w:rFonts w:eastAsiaTheme="minorEastAsia"/>
        </w:rPr>
        <w:t xml:space="preserve">SVT </w:t>
      </w:r>
      <w:r w:rsidR="000C34DA" w:rsidRPr="00A41FAA">
        <w:rPr>
          <w:rFonts w:eastAsiaTheme="minorEastAsia"/>
        </w:rPr>
        <w:t>system using the power supply</w:t>
      </w:r>
      <w:r w:rsidRPr="00A41FAA">
        <w:rPr>
          <w:rFonts w:eastAsiaTheme="minorEastAsia"/>
        </w:rPr>
        <w:t xml:space="preserve"> control interface</w:t>
      </w:r>
      <w:r w:rsidR="000C34DA" w:rsidRPr="00A41FAA">
        <w:rPr>
          <w:rFonts w:eastAsiaTheme="minorEastAsia"/>
        </w:rPr>
        <w:t xml:space="preserve"> </w:t>
      </w:r>
      <w:r w:rsidR="00845606" w:rsidRPr="00A41FAA">
        <w:rPr>
          <w:rFonts w:eastAsiaTheme="minorEastAsia"/>
        </w:rPr>
        <w:t>(</w:t>
      </w:r>
      <w:r w:rsidR="001F6290">
        <w:rPr>
          <w:rFonts w:eastAsiaTheme="minorEastAsia"/>
        </w:rPr>
        <w:fldChar w:fldCharType="begin"/>
      </w:r>
      <w:r w:rsidR="001F6290">
        <w:rPr>
          <w:rFonts w:eastAsiaTheme="minorEastAsia"/>
        </w:rPr>
        <w:instrText xml:space="preserve"> REF _Ref522729372 \h </w:instrText>
      </w:r>
      <w:r w:rsidR="001F6290">
        <w:rPr>
          <w:rFonts w:eastAsiaTheme="minorEastAsia"/>
        </w:rPr>
      </w:r>
      <w:r w:rsidR="001F6290">
        <w:rPr>
          <w:rFonts w:eastAsiaTheme="minorEastAsia"/>
        </w:rPr>
        <w:fldChar w:fldCharType="separate"/>
      </w:r>
      <w:r w:rsidR="00C31A85">
        <w:t xml:space="preserve">Figure </w:t>
      </w:r>
      <w:r w:rsidR="00C31A85">
        <w:rPr>
          <w:noProof/>
        </w:rPr>
        <w:t>9</w:t>
      </w:r>
      <w:r w:rsidR="001F6290">
        <w:rPr>
          <w:rFonts w:eastAsiaTheme="minorEastAsia"/>
        </w:rPr>
        <w:fldChar w:fldCharType="end"/>
      </w:r>
      <w:r w:rsidRPr="00A41FAA">
        <w:rPr>
          <w:rFonts w:eastAsiaTheme="minorEastAsia"/>
        </w:rPr>
        <w:t>).</w:t>
      </w:r>
    </w:p>
    <w:p w14:paraId="258ABECB" w14:textId="0BF9EF0F" w:rsidR="00A41FAA" w:rsidRPr="00C0171D" w:rsidRDefault="00A41FAA" w:rsidP="00C0171D">
      <w:pPr>
        <w:pStyle w:val="ListParagraph"/>
        <w:widowControl w:val="0"/>
        <w:numPr>
          <w:ilvl w:val="0"/>
          <w:numId w:val="32"/>
        </w:numPr>
        <w:autoSpaceDE w:val="0"/>
        <w:autoSpaceDN w:val="0"/>
        <w:adjustRightInd w:val="0"/>
        <w:spacing w:before="0" w:after="0"/>
        <w:jc w:val="left"/>
        <w:rPr>
          <w:rFonts w:eastAsiaTheme="minorEastAsia"/>
        </w:rPr>
      </w:pPr>
      <w:r>
        <w:rPr>
          <w:rFonts w:eastAsiaTheme="minorEastAsia"/>
        </w:rPr>
        <w:t xml:space="preserve">Monitoring the SVT Slow Controls </w:t>
      </w:r>
      <w:r w:rsidR="007C60FA">
        <w:rPr>
          <w:rFonts w:eastAsiaTheme="minorEastAsia"/>
        </w:rPr>
        <w:t>status</w:t>
      </w:r>
      <w:r w:rsidR="007D2CBA">
        <w:rPr>
          <w:rFonts w:eastAsiaTheme="minorEastAsia"/>
        </w:rPr>
        <w:t xml:space="preserve">, post plot of current stability in the HBSVT </w:t>
      </w:r>
      <w:proofErr w:type="spellStart"/>
      <w:r w:rsidR="007D2CBA">
        <w:rPr>
          <w:rFonts w:eastAsiaTheme="minorEastAsia"/>
        </w:rPr>
        <w:t>elog</w:t>
      </w:r>
      <w:proofErr w:type="spellEnd"/>
      <w:r w:rsidR="007D2CBA">
        <w:rPr>
          <w:rFonts w:eastAsiaTheme="minorEastAsia"/>
        </w:rPr>
        <w:t xml:space="preserve"> </w:t>
      </w:r>
      <w:r w:rsidR="00FD184E">
        <w:rPr>
          <w:rFonts w:eastAsiaTheme="minorEastAsia"/>
          <w:b/>
          <w:i/>
        </w:rPr>
        <w:t>on request from the expert</w:t>
      </w:r>
      <w:r w:rsidR="007C60FA">
        <w:rPr>
          <w:rFonts w:eastAsiaTheme="minorEastAsia"/>
        </w:rPr>
        <w:t xml:space="preserve"> </w:t>
      </w:r>
      <w:r>
        <w:rPr>
          <w:rFonts w:eastAsiaTheme="minorEastAsia"/>
        </w:rPr>
        <w:t>(see</w:t>
      </w:r>
      <w:r w:rsidR="00853744">
        <w:rPr>
          <w:rFonts w:eastAsiaTheme="minorEastAsia"/>
        </w:rPr>
        <w:t xml:space="preserve"> Section </w:t>
      </w:r>
      <w:r w:rsidR="00853744">
        <w:rPr>
          <w:rFonts w:eastAsiaTheme="minorEastAsia"/>
        </w:rPr>
        <w:fldChar w:fldCharType="begin"/>
      </w:r>
      <w:r w:rsidR="00853744">
        <w:rPr>
          <w:rFonts w:eastAsiaTheme="minorEastAsia"/>
        </w:rPr>
        <w:instrText xml:space="preserve"> REF _Ref526330313 \r \h </w:instrText>
      </w:r>
      <w:r w:rsidR="00853744">
        <w:rPr>
          <w:rFonts w:eastAsiaTheme="minorEastAsia"/>
        </w:rPr>
      </w:r>
      <w:r w:rsidR="00853744">
        <w:rPr>
          <w:rFonts w:eastAsiaTheme="minorEastAsia"/>
        </w:rPr>
        <w:fldChar w:fldCharType="separate"/>
      </w:r>
      <w:r w:rsidR="00C31A85">
        <w:rPr>
          <w:rFonts w:eastAsiaTheme="minorEastAsia"/>
        </w:rPr>
        <w:t>2.4.1</w:t>
      </w:r>
      <w:r w:rsidR="00853744">
        <w:rPr>
          <w:rFonts w:eastAsiaTheme="minorEastAsia"/>
        </w:rPr>
        <w:fldChar w:fldCharType="end"/>
      </w:r>
      <w:r>
        <w:rPr>
          <w:rFonts w:eastAsiaTheme="minorEastAsia"/>
        </w:rPr>
        <w:t>).</w:t>
      </w:r>
    </w:p>
    <w:p w14:paraId="11C86049" w14:textId="562D6989" w:rsidR="00311886" w:rsidRPr="00A41FAA" w:rsidRDefault="00311886" w:rsidP="00A41FAA">
      <w:pPr>
        <w:pStyle w:val="ListParagraph"/>
        <w:numPr>
          <w:ilvl w:val="0"/>
          <w:numId w:val="32"/>
        </w:numPr>
        <w:rPr>
          <w:rFonts w:eastAsiaTheme="minorEastAsia"/>
        </w:rPr>
      </w:pPr>
      <w:r w:rsidRPr="00A41FAA">
        <w:rPr>
          <w:rFonts w:eastAsiaTheme="minorEastAsia"/>
        </w:rPr>
        <w:t xml:space="preserve">Monitoring </w:t>
      </w:r>
      <w:r w:rsidR="00A002B6" w:rsidRPr="00A41FAA">
        <w:rPr>
          <w:rFonts w:eastAsiaTheme="minorEastAsia"/>
        </w:rPr>
        <w:t xml:space="preserve">data quality and detector performance </w:t>
      </w:r>
      <w:r w:rsidR="001F6290">
        <w:rPr>
          <w:rFonts w:eastAsiaTheme="minorEastAsia"/>
        </w:rPr>
        <w:t>using clas12mon under BST tabs and post monitoring plots in HBLOG</w:t>
      </w:r>
      <w:r w:rsidR="00FD184E">
        <w:rPr>
          <w:rFonts w:eastAsiaTheme="minorEastAsia"/>
        </w:rPr>
        <w:t>/HBRUN</w:t>
      </w:r>
      <w:r w:rsidR="00845606" w:rsidRPr="00A41FAA">
        <w:rPr>
          <w:rFonts w:eastAsiaTheme="minorEastAsia"/>
        </w:rPr>
        <w:t xml:space="preserve"> (see Section </w:t>
      </w:r>
      <w:r w:rsidR="00845606" w:rsidRPr="00A41FAA">
        <w:rPr>
          <w:rFonts w:eastAsiaTheme="minorEastAsia"/>
        </w:rPr>
        <w:fldChar w:fldCharType="begin"/>
      </w:r>
      <w:r w:rsidR="00845606" w:rsidRPr="00A41FAA">
        <w:rPr>
          <w:rFonts w:eastAsiaTheme="minorEastAsia"/>
        </w:rPr>
        <w:instrText xml:space="preserve"> REF _Ref338857497 \r \h </w:instrText>
      </w:r>
      <w:r w:rsidR="00845606" w:rsidRPr="00A41FAA">
        <w:rPr>
          <w:rFonts w:eastAsiaTheme="minorEastAsia"/>
        </w:rPr>
      </w:r>
      <w:r w:rsidR="00845606" w:rsidRPr="00A41FAA">
        <w:rPr>
          <w:rFonts w:eastAsiaTheme="minorEastAsia"/>
        </w:rPr>
        <w:fldChar w:fldCharType="separate"/>
      </w:r>
      <w:r w:rsidR="00C31A85">
        <w:rPr>
          <w:rFonts w:eastAsiaTheme="minorEastAsia"/>
        </w:rPr>
        <w:t>2.4.2</w:t>
      </w:r>
      <w:r w:rsidR="00845606" w:rsidRPr="00A41FAA">
        <w:rPr>
          <w:rFonts w:eastAsiaTheme="minorEastAsia"/>
        </w:rPr>
        <w:fldChar w:fldCharType="end"/>
      </w:r>
      <w:r w:rsidRPr="00A41FAA">
        <w:rPr>
          <w:rFonts w:eastAsiaTheme="minorEastAsia"/>
        </w:rPr>
        <w:t>).</w:t>
      </w:r>
    </w:p>
    <w:p w14:paraId="74278FB4" w14:textId="3090A3E0" w:rsidR="00097B62" w:rsidRPr="00DA1EC9" w:rsidRDefault="00097B62" w:rsidP="00F94F92">
      <w:pPr>
        <w:pStyle w:val="Heading3"/>
      </w:pPr>
      <w:bookmarkStart w:id="15" w:name="_Ref338828131"/>
      <w:bookmarkStart w:id="16" w:name="_Toc526331014"/>
      <w:r>
        <w:rPr>
          <w:rFonts w:eastAsiaTheme="minorEastAsia"/>
        </w:rPr>
        <w:t>Updating the Logbook</w:t>
      </w:r>
      <w:bookmarkEnd w:id="15"/>
      <w:bookmarkEnd w:id="16"/>
    </w:p>
    <w:p w14:paraId="0F68CA19" w14:textId="05A6E324"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The </w:t>
      </w:r>
      <w:r w:rsidR="001E6DD5">
        <w:rPr>
          <w:rFonts w:eastAsiaTheme="minorEastAsia"/>
        </w:rPr>
        <w:t>electronic logbook (or e-log) [</w:t>
      </w:r>
      <w:r w:rsidR="00A46F3F" w:rsidRPr="00A46F3F">
        <w:rPr>
          <w:rFonts w:eastAsiaTheme="minorEastAsia"/>
        </w:rPr>
        <w:t>https://logbooks.jlab.org/book/hbsvt</w:t>
      </w:r>
      <w:r>
        <w:rPr>
          <w:rFonts w:eastAsiaTheme="minorEastAsia"/>
        </w:rPr>
        <w:t>] is set up to run on a specified terminal in the Hall B</w:t>
      </w:r>
      <w:r w:rsidR="00A46F3F">
        <w:rPr>
          <w:rFonts w:eastAsiaTheme="minorEastAsia"/>
        </w:rPr>
        <w:t xml:space="preserve"> </w:t>
      </w:r>
      <w:r>
        <w:rPr>
          <w:rFonts w:eastAsiaTheme="minorEastAsia"/>
        </w:rPr>
        <w:t>Counting House. Shift workers are responsible for keeping an up-to-date and accurate record</w:t>
      </w:r>
      <w:r w:rsidR="00E575D8">
        <w:rPr>
          <w:rFonts w:eastAsiaTheme="minorEastAsia"/>
        </w:rPr>
        <w:t xml:space="preserve"> </w:t>
      </w:r>
      <w:r>
        <w:rPr>
          <w:rFonts w:eastAsiaTheme="minorEastAsia"/>
        </w:rPr>
        <w:t xml:space="preserve">of any problems or issues concerning the </w:t>
      </w:r>
      <w:r w:rsidR="00E575D8">
        <w:rPr>
          <w:rFonts w:eastAsiaTheme="minorEastAsia"/>
        </w:rPr>
        <w:t>SVT</w:t>
      </w:r>
      <w:r>
        <w:rPr>
          <w:rFonts w:eastAsiaTheme="minorEastAsia"/>
        </w:rPr>
        <w:t xml:space="preserve"> </w:t>
      </w:r>
      <w:r>
        <w:rPr>
          <w:rFonts w:eastAsiaTheme="minorEastAsia"/>
        </w:rPr>
        <w:lastRenderedPageBreak/>
        <w:t>system. For any questions regarding the</w:t>
      </w:r>
      <w:r w:rsidR="00E575D8">
        <w:rPr>
          <w:rFonts w:eastAsiaTheme="minorEastAsia"/>
        </w:rPr>
        <w:t xml:space="preserve"> </w:t>
      </w:r>
      <w:r>
        <w:rPr>
          <w:rFonts w:eastAsiaTheme="minorEastAsia"/>
        </w:rPr>
        <w:t>logbook, its usage, or on what is considered to be a “logbook worthy” entry, consult the</w:t>
      </w:r>
      <w:r w:rsidR="00E575D8">
        <w:rPr>
          <w:rFonts w:eastAsiaTheme="minorEastAsia"/>
        </w:rPr>
        <w:t xml:space="preserve"> </w:t>
      </w:r>
      <w:r>
        <w:rPr>
          <w:rFonts w:eastAsiaTheme="minorEastAsia"/>
        </w:rPr>
        <w:t>assigned shift leader.</w:t>
      </w:r>
    </w:p>
    <w:p w14:paraId="48294C09" w14:textId="009B3759" w:rsidR="008445A4" w:rsidRDefault="008445A4" w:rsidP="00315EC8">
      <w:pPr>
        <w:pStyle w:val="Heading3"/>
        <w:numPr>
          <w:ilvl w:val="2"/>
          <w:numId w:val="39"/>
        </w:numPr>
        <w:rPr>
          <w:rFonts w:eastAsiaTheme="minorEastAsia"/>
        </w:rPr>
      </w:pPr>
      <w:bookmarkStart w:id="17" w:name="_Toc526331015"/>
      <w:r>
        <w:rPr>
          <w:rFonts w:eastAsiaTheme="minorEastAsia"/>
        </w:rPr>
        <w:t xml:space="preserve">Common issues and actions to take </w:t>
      </w:r>
      <w:r w:rsidRPr="00C12491">
        <w:rPr>
          <w:rFonts w:eastAsiaTheme="minorEastAsia"/>
          <w:i/>
        </w:rPr>
        <w:t>before calling the expert</w:t>
      </w:r>
      <w:bookmarkEnd w:id="17"/>
    </w:p>
    <w:p w14:paraId="26085447" w14:textId="5A7025B3" w:rsidR="008445A4" w:rsidRPr="008445A4" w:rsidRDefault="008445A4" w:rsidP="008445A4">
      <w:pPr>
        <w:rPr>
          <w:rFonts w:eastAsiaTheme="minorEastAsia"/>
          <w:color w:val="FF0000"/>
        </w:rPr>
      </w:pPr>
      <w:r w:rsidRPr="008445A4">
        <w:rPr>
          <w:rFonts w:eastAsiaTheme="minorEastAsia"/>
          <w:color w:val="FF0000"/>
        </w:rPr>
        <w:t>All issues should be reported in th</w:t>
      </w:r>
      <w:r w:rsidR="009A10C1">
        <w:rPr>
          <w:rFonts w:eastAsiaTheme="minorEastAsia"/>
          <w:color w:val="FF0000"/>
        </w:rPr>
        <w:t xml:space="preserve">e HBLOG and HBSVT logbooks with screenshots and detailed description. </w:t>
      </w:r>
      <w:r w:rsidR="00AA4AC8">
        <w:rPr>
          <w:rFonts w:eastAsiaTheme="minorEastAsia"/>
          <w:color w:val="FF0000"/>
        </w:rPr>
        <w:t xml:space="preserve">Use “notify” field in the </w:t>
      </w:r>
      <w:proofErr w:type="spellStart"/>
      <w:r w:rsidR="00AA4AC8">
        <w:rPr>
          <w:rFonts w:eastAsiaTheme="minorEastAsia"/>
          <w:color w:val="FF0000"/>
        </w:rPr>
        <w:t>elog</w:t>
      </w:r>
      <w:proofErr w:type="spellEnd"/>
      <w:r w:rsidR="00AA4AC8">
        <w:rPr>
          <w:rFonts w:eastAsiaTheme="minorEastAsia"/>
          <w:color w:val="FF0000"/>
        </w:rPr>
        <w:t xml:space="preserve"> to add SVT expert email address.</w:t>
      </w:r>
    </w:p>
    <w:p w14:paraId="4B50734B" w14:textId="5DD761D8" w:rsidR="008445A4" w:rsidRDefault="008445A4" w:rsidP="008445A4">
      <w:pPr>
        <w:pStyle w:val="Heading4"/>
        <w:rPr>
          <w:rFonts w:eastAsiaTheme="minorEastAsia"/>
        </w:rPr>
      </w:pPr>
      <w:r>
        <w:rPr>
          <w:rFonts w:eastAsiaTheme="minorEastAsia"/>
        </w:rPr>
        <w:t xml:space="preserve">EPICS </w:t>
      </w:r>
      <w:r w:rsidR="007E0E4B">
        <w:rPr>
          <w:rFonts w:eastAsiaTheme="minorEastAsia"/>
        </w:rPr>
        <w:t xml:space="preserve">IOC </w:t>
      </w:r>
      <w:r>
        <w:rPr>
          <w:rFonts w:eastAsiaTheme="minorEastAsia"/>
        </w:rPr>
        <w:t>communication failure</w:t>
      </w:r>
    </w:p>
    <w:p w14:paraId="4BA15269" w14:textId="57A00A8F" w:rsidR="007E0E4B" w:rsidRPr="007E0E4B" w:rsidRDefault="007E0E4B" w:rsidP="007E0E4B">
      <w:pPr>
        <w:rPr>
          <w:rFonts w:eastAsiaTheme="minorEastAsia"/>
        </w:rPr>
      </w:pPr>
      <w:r>
        <w:rPr>
          <w:rFonts w:eastAsiaTheme="minorEastAsia"/>
        </w:rPr>
        <w:t xml:space="preserve">EPICS IOC communication issue will result in magenta color of the SVT detector status in </w:t>
      </w:r>
      <w:proofErr w:type="spellStart"/>
      <w:r>
        <w:rPr>
          <w:rFonts w:eastAsiaTheme="minorEastAsia"/>
        </w:rPr>
        <w:t>clascss</w:t>
      </w:r>
      <w:proofErr w:type="spellEnd"/>
      <w:r>
        <w:rPr>
          <w:rFonts w:eastAsiaTheme="minorEastAsia"/>
        </w:rPr>
        <w:t xml:space="preserve"> and “</w:t>
      </w:r>
      <w:r w:rsidR="00315EC8">
        <w:rPr>
          <w:rFonts w:eastAsiaTheme="minorEastAsia"/>
        </w:rPr>
        <w:t>dis</w:t>
      </w:r>
      <w:r>
        <w:rPr>
          <w:rFonts w:eastAsiaTheme="minorEastAsia"/>
        </w:rPr>
        <w:t xml:space="preserve">connected” status in the SVT Overview (see </w:t>
      </w:r>
      <w:r>
        <w:rPr>
          <w:rFonts w:eastAsiaTheme="minorEastAsia"/>
        </w:rPr>
        <w:fldChar w:fldCharType="begin"/>
      </w:r>
      <w:r>
        <w:rPr>
          <w:rFonts w:eastAsiaTheme="minorEastAsia"/>
        </w:rPr>
        <w:instrText xml:space="preserve"> REF _Ref526327747 \h </w:instrText>
      </w:r>
      <w:r>
        <w:rPr>
          <w:rFonts w:eastAsiaTheme="minorEastAsia"/>
        </w:rPr>
      </w:r>
      <w:r>
        <w:rPr>
          <w:rFonts w:eastAsiaTheme="minorEastAsia"/>
        </w:rPr>
        <w:fldChar w:fldCharType="separate"/>
      </w:r>
      <w:r w:rsidR="00C31A85">
        <w:t xml:space="preserve">Figure </w:t>
      </w:r>
      <w:r w:rsidR="00C31A85">
        <w:rPr>
          <w:noProof/>
        </w:rPr>
        <w:t>4</w:t>
      </w:r>
      <w:r>
        <w:rPr>
          <w:rFonts w:eastAsiaTheme="minorEastAsia"/>
        </w:rPr>
        <w:fldChar w:fldCharType="end"/>
      </w:r>
      <w:r>
        <w:rPr>
          <w:rFonts w:eastAsiaTheme="minorEastAsia"/>
        </w:rPr>
        <w:t>).</w:t>
      </w:r>
    </w:p>
    <w:p w14:paraId="2129F818" w14:textId="0BF91966" w:rsidR="007E0E4B" w:rsidRDefault="007E0E4B" w:rsidP="007E0E4B">
      <w:pPr>
        <w:rPr>
          <w:rFonts w:eastAsiaTheme="minorEastAsia"/>
        </w:rPr>
      </w:pPr>
      <w:r>
        <w:rPr>
          <w:rFonts w:eastAsiaTheme="minorEastAsia"/>
          <w:noProof/>
        </w:rPr>
        <w:drawing>
          <wp:inline distT="0" distB="0" distL="0" distR="0" wp14:anchorId="6E500DA2" wp14:editId="0F76C386">
            <wp:extent cx="1783798" cy="231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03 at 5.40.02 AM.png"/>
                    <pic:cNvPicPr/>
                  </pic:nvPicPr>
                  <pic:blipFill>
                    <a:blip r:embed="rId12"/>
                    <a:stretch>
                      <a:fillRect/>
                    </a:stretch>
                  </pic:blipFill>
                  <pic:spPr>
                    <a:xfrm>
                      <a:off x="0" y="0"/>
                      <a:ext cx="1802278" cy="2335346"/>
                    </a:xfrm>
                    <a:prstGeom prst="rect">
                      <a:avLst/>
                    </a:prstGeom>
                  </pic:spPr>
                </pic:pic>
              </a:graphicData>
            </a:graphic>
          </wp:inline>
        </w:drawing>
      </w:r>
    </w:p>
    <w:p w14:paraId="42E12E9A" w14:textId="16EC844F" w:rsidR="007E0E4B" w:rsidRDefault="007E0E4B" w:rsidP="007E0E4B">
      <w:pPr>
        <w:pStyle w:val="Caption"/>
      </w:pPr>
      <w:bookmarkStart w:id="18" w:name="_Ref526327747"/>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4</w:t>
      </w:r>
      <w:r w:rsidR="00CD363B">
        <w:rPr>
          <w:noProof/>
        </w:rPr>
        <w:fldChar w:fldCharType="end"/>
      </w:r>
      <w:bookmarkEnd w:id="18"/>
      <w:r>
        <w:t xml:space="preserve"> VME IOC communication issue</w:t>
      </w:r>
    </w:p>
    <w:p w14:paraId="661D29ED" w14:textId="77777777" w:rsidR="007E0E4B" w:rsidRDefault="007E0E4B" w:rsidP="007E0E4B">
      <w:pPr>
        <w:rPr>
          <w:rFonts w:eastAsiaTheme="minorEastAsia"/>
        </w:rPr>
      </w:pPr>
      <w:r>
        <w:rPr>
          <w:rFonts w:eastAsiaTheme="minorEastAsia"/>
        </w:rPr>
        <w:t xml:space="preserve">Actions: </w:t>
      </w:r>
    </w:p>
    <w:p w14:paraId="07DE4E08" w14:textId="0EB17022" w:rsidR="007E0E4B" w:rsidRDefault="005D64BC" w:rsidP="007E0E4B">
      <w:pPr>
        <w:pStyle w:val="ListParagraph"/>
        <w:numPr>
          <w:ilvl w:val="0"/>
          <w:numId w:val="40"/>
        </w:numPr>
        <w:rPr>
          <w:rFonts w:eastAsiaTheme="minorEastAsia"/>
        </w:rPr>
      </w:pPr>
      <w:r>
        <w:rPr>
          <w:rFonts w:eastAsiaTheme="minorEastAsia"/>
        </w:rPr>
        <w:t xml:space="preserve">Open </w:t>
      </w:r>
      <w:proofErr w:type="spellStart"/>
      <w:r>
        <w:rPr>
          <w:rFonts w:eastAsiaTheme="minorEastAsia"/>
        </w:rPr>
        <w:t>clascss</w:t>
      </w:r>
      <w:proofErr w:type="spellEnd"/>
      <w:r>
        <w:rPr>
          <w:rFonts w:eastAsiaTheme="minorEastAsia"/>
        </w:rPr>
        <w:t xml:space="preserve"> menu: IOC-</w:t>
      </w:r>
      <w:r w:rsidR="00A1006C">
        <w:rPr>
          <w:rFonts w:eastAsiaTheme="minorEastAsia"/>
        </w:rPr>
        <w:t>&gt;</w:t>
      </w:r>
      <w:r>
        <w:rPr>
          <w:rFonts w:eastAsiaTheme="minorEastAsia"/>
        </w:rPr>
        <w:t>IOC Health-</w:t>
      </w:r>
      <w:r w:rsidR="00A1006C">
        <w:rPr>
          <w:rFonts w:eastAsiaTheme="minorEastAsia"/>
        </w:rPr>
        <w:t>&gt;</w:t>
      </w:r>
      <w:r>
        <w:rPr>
          <w:rFonts w:eastAsiaTheme="minorEastAsia"/>
        </w:rPr>
        <w:t xml:space="preserve">VME, see </w:t>
      </w:r>
      <w:r>
        <w:rPr>
          <w:rFonts w:eastAsiaTheme="minorEastAsia"/>
        </w:rPr>
        <w:fldChar w:fldCharType="begin"/>
      </w:r>
      <w:r>
        <w:rPr>
          <w:rFonts w:eastAsiaTheme="minorEastAsia"/>
        </w:rPr>
        <w:instrText xml:space="preserve"> REF _Ref526328017 \h </w:instrText>
      </w:r>
      <w:r>
        <w:rPr>
          <w:rFonts w:eastAsiaTheme="minorEastAsia"/>
        </w:rPr>
      </w:r>
      <w:r>
        <w:rPr>
          <w:rFonts w:eastAsiaTheme="minorEastAsia"/>
        </w:rPr>
        <w:fldChar w:fldCharType="separate"/>
      </w:r>
      <w:r w:rsidR="00C31A85">
        <w:t xml:space="preserve">Figure </w:t>
      </w:r>
      <w:r w:rsidR="00C31A85">
        <w:rPr>
          <w:noProof/>
        </w:rPr>
        <w:t>5</w:t>
      </w:r>
      <w:r>
        <w:rPr>
          <w:rFonts w:eastAsiaTheme="minorEastAsia"/>
        </w:rPr>
        <w:fldChar w:fldCharType="end"/>
      </w:r>
    </w:p>
    <w:p w14:paraId="482776A8" w14:textId="42CBC393" w:rsidR="00A1006C" w:rsidRDefault="00A1006C" w:rsidP="00A1006C">
      <w:pPr>
        <w:pStyle w:val="ListParagraph"/>
        <w:numPr>
          <w:ilvl w:val="1"/>
          <w:numId w:val="40"/>
        </w:numPr>
        <w:rPr>
          <w:rFonts w:eastAsiaTheme="minorEastAsia"/>
        </w:rPr>
      </w:pPr>
      <w:r>
        <w:rPr>
          <w:rFonts w:eastAsiaTheme="minorEastAsia"/>
        </w:rPr>
        <w:t>Can be done also from SVT Overview-&gt;IOCs</w:t>
      </w:r>
    </w:p>
    <w:p w14:paraId="7140D633" w14:textId="6593BDDC" w:rsidR="005D64BC" w:rsidRDefault="005D64BC" w:rsidP="007E0E4B">
      <w:pPr>
        <w:pStyle w:val="ListParagraph"/>
        <w:numPr>
          <w:ilvl w:val="0"/>
          <w:numId w:val="40"/>
        </w:numPr>
        <w:rPr>
          <w:rFonts w:eastAsiaTheme="minorEastAsia"/>
        </w:rPr>
      </w:pPr>
      <w:r>
        <w:rPr>
          <w:rFonts w:eastAsiaTheme="minorEastAsia"/>
        </w:rPr>
        <w:t xml:space="preserve">Press “Reboot” under the </w:t>
      </w:r>
      <w:r w:rsidRPr="00DB466E">
        <w:rPr>
          <w:rFonts w:eastAsiaTheme="minorEastAsia"/>
          <w:b/>
        </w:rPr>
        <w:t>“hard reboot”</w:t>
      </w:r>
      <w:r>
        <w:rPr>
          <w:rFonts w:eastAsiaTheme="minorEastAsia"/>
        </w:rPr>
        <w:t xml:space="preserve"> column, for </w:t>
      </w:r>
      <w:proofErr w:type="spellStart"/>
      <w:r>
        <w:rPr>
          <w:rFonts w:eastAsiaTheme="minorEastAsia"/>
        </w:rPr>
        <w:t>iocvmesvt</w:t>
      </w:r>
      <w:proofErr w:type="spellEnd"/>
      <w:r>
        <w:rPr>
          <w:rFonts w:eastAsiaTheme="minorEastAsia"/>
        </w:rPr>
        <w:t xml:space="preserve"> r</w:t>
      </w:r>
      <w:r w:rsidR="00DB466E">
        <w:rPr>
          <w:rFonts w:eastAsiaTheme="minorEastAsia"/>
        </w:rPr>
        <w:t>o</w:t>
      </w:r>
      <w:r>
        <w:rPr>
          <w:rFonts w:eastAsiaTheme="minorEastAsia"/>
        </w:rPr>
        <w:t>w</w:t>
      </w:r>
    </w:p>
    <w:p w14:paraId="65BE7C19" w14:textId="66EB1152" w:rsidR="005D64BC" w:rsidRDefault="005D64BC" w:rsidP="007E0E4B">
      <w:pPr>
        <w:pStyle w:val="ListParagraph"/>
        <w:numPr>
          <w:ilvl w:val="0"/>
          <w:numId w:val="40"/>
        </w:numPr>
        <w:rPr>
          <w:rFonts w:eastAsiaTheme="minorEastAsia"/>
        </w:rPr>
      </w:pPr>
      <w:r>
        <w:rPr>
          <w:rFonts w:eastAsiaTheme="minorEastAsia"/>
        </w:rPr>
        <w:t>Wait 5 minutes and check magenta colors to become green</w:t>
      </w:r>
    </w:p>
    <w:p w14:paraId="56C6F616" w14:textId="098FA954" w:rsidR="005D64BC" w:rsidRDefault="005D64BC" w:rsidP="007E0E4B">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00A2759B" w:rsidRPr="00A2759B">
        <w:rPr>
          <w:rFonts w:eastAsiaTheme="minorEastAsia"/>
          <w:b/>
        </w:rPr>
        <w:t>after rebooting</w:t>
      </w:r>
      <w:r w:rsidR="00A2759B">
        <w:rPr>
          <w:rFonts w:eastAsiaTheme="minorEastAsia"/>
        </w:rPr>
        <w:t xml:space="preserve"> </w:t>
      </w:r>
      <w:r>
        <w:rPr>
          <w:rFonts w:eastAsiaTheme="minorEastAsia"/>
        </w:rPr>
        <w:t>the issue is not solved, call the slow controls expert</w:t>
      </w:r>
    </w:p>
    <w:p w14:paraId="664167A0" w14:textId="17D0252F" w:rsidR="007E0E4B" w:rsidRDefault="007E0E4B" w:rsidP="007E0E4B">
      <w:pPr>
        <w:rPr>
          <w:rFonts w:eastAsiaTheme="minorEastAsia"/>
        </w:rPr>
      </w:pPr>
      <w:r>
        <w:rPr>
          <w:rFonts w:eastAsiaTheme="minorEastAsia"/>
          <w:noProof/>
        </w:rPr>
        <w:drawing>
          <wp:inline distT="0" distB="0" distL="0" distR="0" wp14:anchorId="272F4282" wp14:editId="2048655C">
            <wp:extent cx="3130350" cy="1678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3 at 5.46.57 AM.png"/>
                    <pic:cNvPicPr/>
                  </pic:nvPicPr>
                  <pic:blipFill>
                    <a:blip r:embed="rId13"/>
                    <a:stretch>
                      <a:fillRect/>
                    </a:stretch>
                  </pic:blipFill>
                  <pic:spPr>
                    <a:xfrm>
                      <a:off x="0" y="0"/>
                      <a:ext cx="3146886" cy="1687809"/>
                    </a:xfrm>
                    <a:prstGeom prst="rect">
                      <a:avLst/>
                    </a:prstGeom>
                  </pic:spPr>
                </pic:pic>
              </a:graphicData>
            </a:graphic>
          </wp:inline>
        </w:drawing>
      </w:r>
    </w:p>
    <w:p w14:paraId="146547D3" w14:textId="7ADBEC11" w:rsidR="007E0E4B" w:rsidRDefault="007E0E4B" w:rsidP="007E0E4B">
      <w:pPr>
        <w:pStyle w:val="Caption"/>
      </w:pPr>
      <w:bookmarkStart w:id="19" w:name="_Ref526328017"/>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5</w:t>
      </w:r>
      <w:r w:rsidR="00CD363B">
        <w:rPr>
          <w:noProof/>
        </w:rPr>
        <w:fldChar w:fldCharType="end"/>
      </w:r>
      <w:bookmarkEnd w:id="19"/>
      <w:r>
        <w:t xml:space="preserve"> IOC </w:t>
      </w:r>
      <w:r w:rsidR="00707DA0">
        <w:t xml:space="preserve">VME </w:t>
      </w:r>
      <w:r>
        <w:t>Health menu</w:t>
      </w:r>
    </w:p>
    <w:p w14:paraId="6E7F9AB2" w14:textId="464FF631" w:rsidR="00E11D4C" w:rsidRDefault="00E11D4C" w:rsidP="00E11D4C">
      <w:pPr>
        <w:pStyle w:val="Heading4"/>
        <w:rPr>
          <w:rFonts w:eastAsiaTheme="minorEastAsia"/>
        </w:rPr>
      </w:pPr>
      <w:r>
        <w:rPr>
          <w:rFonts w:eastAsiaTheme="minorEastAsia"/>
        </w:rPr>
        <w:lastRenderedPageBreak/>
        <w:t>Freezing SVT plots</w:t>
      </w:r>
    </w:p>
    <w:p w14:paraId="7ACA941B" w14:textId="48DCC60F" w:rsidR="000B369E" w:rsidRDefault="000B369E" w:rsidP="000B369E">
      <w:pPr>
        <w:rPr>
          <w:rFonts w:eastAsiaTheme="minorEastAsia"/>
        </w:rPr>
      </w:pPr>
      <w:r>
        <w:rPr>
          <w:rFonts w:eastAsiaTheme="minorEastAsia"/>
        </w:rPr>
        <w:t>SVT plots (under the SVT Overview, top right corner menu button) can become frozen.</w:t>
      </w:r>
    </w:p>
    <w:p w14:paraId="7136E5BE" w14:textId="7B68B62B" w:rsidR="000B369E" w:rsidRPr="000B369E" w:rsidRDefault="000B369E" w:rsidP="000B369E">
      <w:pPr>
        <w:rPr>
          <w:rFonts w:eastAsiaTheme="minorEastAsia"/>
        </w:rPr>
      </w:pPr>
      <w:r>
        <w:rPr>
          <w:rFonts w:eastAsiaTheme="minorEastAsia"/>
        </w:rPr>
        <w:t xml:space="preserve">Actions: </w:t>
      </w:r>
    </w:p>
    <w:p w14:paraId="123C1C0C" w14:textId="7210480A" w:rsidR="00F47C61" w:rsidRDefault="00F47C61" w:rsidP="00F47C61">
      <w:pPr>
        <w:pStyle w:val="ListParagraph"/>
        <w:numPr>
          <w:ilvl w:val="0"/>
          <w:numId w:val="40"/>
        </w:numPr>
        <w:rPr>
          <w:rFonts w:eastAsiaTheme="minorEastAsia"/>
        </w:rPr>
      </w:pPr>
      <w:r>
        <w:rPr>
          <w:rFonts w:eastAsiaTheme="minorEastAsia"/>
        </w:rPr>
        <w:t xml:space="preserve">Open IOC menu from the SVT Overview, see </w:t>
      </w:r>
      <w:r>
        <w:rPr>
          <w:rFonts w:eastAsiaTheme="minorEastAsia"/>
        </w:rPr>
        <w:fldChar w:fldCharType="begin"/>
      </w:r>
      <w:r>
        <w:rPr>
          <w:rFonts w:eastAsiaTheme="minorEastAsia"/>
        </w:rPr>
        <w:instrText xml:space="preserve"> REF _Ref338929283 \h </w:instrText>
      </w:r>
      <w:r>
        <w:rPr>
          <w:rFonts w:eastAsiaTheme="minorEastAsia"/>
        </w:rPr>
      </w:r>
      <w:r>
        <w:rPr>
          <w:rFonts w:eastAsiaTheme="minorEastAsia"/>
        </w:rPr>
        <w:fldChar w:fldCharType="separate"/>
      </w:r>
      <w:r w:rsidR="00C31A85">
        <w:t xml:space="preserve">Figure </w:t>
      </w:r>
      <w:r w:rsidR="00C31A85">
        <w:rPr>
          <w:noProof/>
        </w:rPr>
        <w:t>22</w:t>
      </w:r>
      <w:r>
        <w:rPr>
          <w:rFonts w:eastAsiaTheme="minorEastAsia"/>
        </w:rPr>
        <w:fldChar w:fldCharType="end"/>
      </w:r>
    </w:p>
    <w:p w14:paraId="63091536" w14:textId="6637C23E" w:rsidR="00E11D4C" w:rsidRDefault="00F47C61" w:rsidP="00F47C61">
      <w:pPr>
        <w:pStyle w:val="ListParagraph"/>
        <w:numPr>
          <w:ilvl w:val="0"/>
          <w:numId w:val="40"/>
        </w:numPr>
        <w:rPr>
          <w:rFonts w:eastAsiaTheme="minorEastAsia"/>
        </w:rPr>
      </w:pPr>
      <w:r w:rsidRPr="00F47C61">
        <w:rPr>
          <w:rFonts w:eastAsiaTheme="minorEastAsia"/>
        </w:rPr>
        <w:t xml:space="preserve">Press “Reboot” under the </w:t>
      </w:r>
      <w:r w:rsidRPr="004A5A20">
        <w:rPr>
          <w:rFonts w:eastAsiaTheme="minorEastAsia"/>
          <w:b/>
        </w:rPr>
        <w:t>“hard reboot”</w:t>
      </w:r>
      <w:r w:rsidRPr="00F47C61">
        <w:rPr>
          <w:rFonts w:eastAsiaTheme="minorEastAsia"/>
        </w:rPr>
        <w:t xml:space="preserve"> column, for </w:t>
      </w:r>
      <w:r w:rsidR="00E11D4C" w:rsidRPr="00F47C61">
        <w:rPr>
          <w:rFonts w:eastAsiaTheme="minorEastAsia"/>
        </w:rPr>
        <w:t>iocsoftsvtR2</w:t>
      </w:r>
      <w:r w:rsidRPr="00F47C61">
        <w:rPr>
          <w:rFonts w:eastAsiaTheme="minorEastAsia"/>
        </w:rPr>
        <w:t xml:space="preserve"> r</w:t>
      </w:r>
      <w:r w:rsidR="004A5A20">
        <w:rPr>
          <w:rFonts w:eastAsiaTheme="minorEastAsia"/>
        </w:rPr>
        <w:t>o</w:t>
      </w:r>
      <w:r w:rsidRPr="00F47C61">
        <w:rPr>
          <w:rFonts w:eastAsiaTheme="minorEastAsia"/>
        </w:rPr>
        <w:t>w</w:t>
      </w:r>
    </w:p>
    <w:p w14:paraId="0A76B016" w14:textId="69507B7C" w:rsidR="00F47C61" w:rsidRDefault="00F47C61" w:rsidP="00F47C61">
      <w:pPr>
        <w:pStyle w:val="ListParagraph"/>
        <w:numPr>
          <w:ilvl w:val="0"/>
          <w:numId w:val="40"/>
        </w:numPr>
        <w:rPr>
          <w:rFonts w:eastAsiaTheme="minorEastAsia"/>
        </w:rPr>
      </w:pPr>
      <w:r>
        <w:rPr>
          <w:rFonts w:eastAsiaTheme="minorEastAsia"/>
        </w:rPr>
        <w:t xml:space="preserve">Wait 5 minutes </w:t>
      </w:r>
    </w:p>
    <w:p w14:paraId="447653B9" w14:textId="6B58D5C5" w:rsidR="00F47C61" w:rsidRPr="00F47C61" w:rsidRDefault="00F47C61" w:rsidP="00F47C61">
      <w:pPr>
        <w:pStyle w:val="ListParagraph"/>
        <w:numPr>
          <w:ilvl w:val="0"/>
          <w:numId w:val="40"/>
        </w:numPr>
        <w:rPr>
          <w:rFonts w:eastAsiaTheme="minorEastAsia"/>
        </w:rPr>
      </w:pPr>
      <w:r>
        <w:rPr>
          <w:rFonts w:eastAsiaTheme="minorEastAsia"/>
        </w:rPr>
        <w:t xml:space="preserve">If </w:t>
      </w:r>
      <w:r w:rsidR="00450ACD">
        <w:rPr>
          <w:rFonts w:eastAsiaTheme="minorEastAsia"/>
        </w:rPr>
        <w:t>6</w:t>
      </w:r>
      <w:r>
        <w:rPr>
          <w:rFonts w:eastAsiaTheme="minorEastAsia"/>
        </w:rPr>
        <w:t xml:space="preserve"> min </w:t>
      </w:r>
      <w:r w:rsidR="00A1006C" w:rsidRPr="00A2759B">
        <w:rPr>
          <w:rFonts w:eastAsiaTheme="minorEastAsia"/>
          <w:b/>
        </w:rPr>
        <w:t>after rebooting</w:t>
      </w:r>
      <w:r w:rsidR="00A1006C">
        <w:rPr>
          <w:rFonts w:eastAsiaTheme="minorEastAsia"/>
        </w:rPr>
        <w:t xml:space="preserve"> </w:t>
      </w:r>
      <w:r>
        <w:rPr>
          <w:rFonts w:eastAsiaTheme="minorEastAsia"/>
        </w:rPr>
        <w:t xml:space="preserve">the issue is not solved, call the </w:t>
      </w:r>
      <w:r w:rsidRPr="00451A7C">
        <w:rPr>
          <w:rFonts w:eastAsiaTheme="minorEastAsia"/>
          <w:b/>
        </w:rPr>
        <w:t>slow controls</w:t>
      </w:r>
      <w:r>
        <w:rPr>
          <w:rFonts w:eastAsiaTheme="minorEastAsia"/>
        </w:rPr>
        <w:t xml:space="preserve"> expert</w:t>
      </w:r>
    </w:p>
    <w:p w14:paraId="47B9C857" w14:textId="40B834D3" w:rsidR="008445A4" w:rsidRDefault="008445A4" w:rsidP="008445A4">
      <w:pPr>
        <w:pStyle w:val="Heading4"/>
        <w:rPr>
          <w:rFonts w:eastAsiaTheme="minorEastAsia"/>
        </w:rPr>
      </w:pPr>
      <w:r>
        <w:rPr>
          <w:rFonts w:eastAsiaTheme="minorEastAsia"/>
        </w:rPr>
        <w:t>Front end readout chip latch up</w:t>
      </w:r>
    </w:p>
    <w:p w14:paraId="5F5129B4" w14:textId="18FC9D69" w:rsidR="008445A4" w:rsidRDefault="00AA4AC8" w:rsidP="008445A4">
      <w:pPr>
        <w:rPr>
          <w:rFonts w:eastAsiaTheme="minorEastAsia"/>
        </w:rPr>
      </w:pPr>
      <w:r>
        <w:rPr>
          <w:rFonts w:eastAsiaTheme="minorEastAsia"/>
        </w:rPr>
        <w:t xml:space="preserve">Mon12 online monitoring histograms should be checked and compared with previous runs using comparison tool at </w:t>
      </w:r>
      <w:hyperlink r:id="rId14" w:history="1">
        <w:r w:rsidRPr="00A4121F">
          <w:rPr>
            <w:rStyle w:val="Hyperlink"/>
            <w:rFonts w:eastAsiaTheme="minorEastAsia"/>
          </w:rPr>
          <w:t>https://clas12mon.jlab.org/mon12/histograms/</w:t>
        </w:r>
      </w:hyperlink>
    </w:p>
    <w:p w14:paraId="2B722720" w14:textId="2FA01516" w:rsidR="00AA4AC8" w:rsidRPr="00AA4AC8" w:rsidRDefault="00AA4AC8" w:rsidP="00AA4AC8">
      <w:pPr>
        <w:pStyle w:val="BodyText"/>
        <w:rPr>
          <w:rFonts w:eastAsiaTheme="minorEastAsia"/>
        </w:rPr>
      </w:pPr>
      <w:r>
        <w:rPr>
          <w:rFonts w:eastAsiaTheme="minorEastAsia"/>
        </w:rPr>
        <w:t xml:space="preserve">Latch ups will result in zero hit occupancies in </w:t>
      </w:r>
      <w:r w:rsidRPr="00CC782A">
        <w:rPr>
          <w:rFonts w:eastAsiaTheme="minorEastAsia"/>
          <w:b/>
        </w:rPr>
        <w:t xml:space="preserve">CD summary </w:t>
      </w:r>
      <w:r>
        <w:rPr>
          <w:rFonts w:eastAsiaTheme="minorEastAsia"/>
        </w:rPr>
        <w:t xml:space="preserve">and </w:t>
      </w:r>
      <w:r w:rsidRPr="00CC782A">
        <w:rPr>
          <w:rFonts w:eastAsiaTheme="minorEastAsia"/>
          <w:b/>
        </w:rPr>
        <w:t>BST Hit Maps</w:t>
      </w:r>
      <w:r>
        <w:rPr>
          <w:rFonts w:eastAsiaTheme="minorEastAsia"/>
        </w:rPr>
        <w:t xml:space="preserve"> histograms as shown in </w:t>
      </w:r>
      <w:r>
        <w:rPr>
          <w:rFonts w:eastAsiaTheme="minorEastAsia"/>
        </w:rPr>
        <w:fldChar w:fldCharType="begin"/>
      </w:r>
      <w:r>
        <w:rPr>
          <w:rFonts w:eastAsiaTheme="minorEastAsia"/>
        </w:rPr>
        <w:instrText xml:space="preserve"> REF _Ref526327106 \h </w:instrText>
      </w:r>
      <w:r>
        <w:rPr>
          <w:rFonts w:eastAsiaTheme="minorEastAsia"/>
        </w:rPr>
      </w:r>
      <w:r>
        <w:rPr>
          <w:rFonts w:eastAsiaTheme="minorEastAsia"/>
        </w:rPr>
        <w:fldChar w:fldCharType="separate"/>
      </w:r>
      <w:r w:rsidR="00C31A85">
        <w:t xml:space="preserve">Figure </w:t>
      </w:r>
      <w:r w:rsidR="00C31A85">
        <w:rPr>
          <w:noProof/>
        </w:rPr>
        <w:t>6</w:t>
      </w:r>
      <w:r>
        <w:rPr>
          <w:rFonts w:eastAsiaTheme="minorEastAsia"/>
        </w:rPr>
        <w:fldChar w:fldCharType="end"/>
      </w:r>
      <w:r>
        <w:rPr>
          <w:rFonts w:eastAsiaTheme="minorEastAsia"/>
        </w:rPr>
        <w:t xml:space="preserve">. </w:t>
      </w:r>
    </w:p>
    <w:p w14:paraId="5DA6F96B" w14:textId="2A93EDE1" w:rsidR="008445A4" w:rsidRPr="008445A4" w:rsidRDefault="008445A4" w:rsidP="008445A4">
      <w:r>
        <w:rPr>
          <w:noProof/>
        </w:rPr>
        <w:drawing>
          <wp:inline distT="0" distB="0" distL="0" distR="0" wp14:anchorId="0819A1E4" wp14:editId="55E40517">
            <wp:extent cx="2813050" cy="22930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03 at 10.38.37 AM.png"/>
                    <pic:cNvPicPr/>
                  </pic:nvPicPr>
                  <pic:blipFill>
                    <a:blip r:embed="rId15"/>
                    <a:stretch>
                      <a:fillRect/>
                    </a:stretch>
                  </pic:blipFill>
                  <pic:spPr>
                    <a:xfrm>
                      <a:off x="0" y="0"/>
                      <a:ext cx="2827951" cy="2305239"/>
                    </a:xfrm>
                    <a:prstGeom prst="rect">
                      <a:avLst/>
                    </a:prstGeom>
                  </pic:spPr>
                </pic:pic>
              </a:graphicData>
            </a:graphic>
          </wp:inline>
        </w:drawing>
      </w:r>
    </w:p>
    <w:p w14:paraId="4DCA4FE2" w14:textId="0482422F" w:rsidR="008445A4" w:rsidRDefault="00AA4AC8" w:rsidP="00AA4AC8">
      <w:pPr>
        <w:pStyle w:val="Caption"/>
      </w:pPr>
      <w:bookmarkStart w:id="20" w:name="_Ref526327106"/>
      <w:r>
        <w:t xml:space="preserve">Figure </w:t>
      </w:r>
      <w:r w:rsidR="00CD363B">
        <w:rPr>
          <w:noProof/>
        </w:rPr>
        <w:fldChar w:fldCharType="begin"/>
      </w:r>
      <w:r w:rsidR="00CD363B">
        <w:rPr>
          <w:noProof/>
        </w:rPr>
        <w:instrText xml:space="preserve"> SEQ Figure \* ARABIC </w:instrText>
      </w:r>
      <w:r w:rsidR="00CD363B">
        <w:rPr>
          <w:noProof/>
        </w:rPr>
        <w:fldChar w:fldCharType="separate"/>
      </w:r>
      <w:r w:rsidR="00C31A85">
        <w:rPr>
          <w:noProof/>
        </w:rPr>
        <w:t>6</w:t>
      </w:r>
      <w:r w:rsidR="00CD363B">
        <w:rPr>
          <w:noProof/>
        </w:rPr>
        <w:fldChar w:fldCharType="end"/>
      </w:r>
      <w:bookmarkEnd w:id="20"/>
      <w:r>
        <w:t xml:space="preserve"> Example of chip latch up </w:t>
      </w:r>
      <w:r w:rsidR="009A10C1">
        <w:t>(region 3, sector 15, first chip)</w:t>
      </w:r>
    </w:p>
    <w:p w14:paraId="77FCB7CC" w14:textId="77777777" w:rsidR="00FA4BF8" w:rsidRDefault="00FA4BF8" w:rsidP="00FA4BF8">
      <w:pPr>
        <w:rPr>
          <w:rFonts w:eastAsiaTheme="minorEastAsia"/>
        </w:rPr>
      </w:pPr>
      <w:r>
        <w:rPr>
          <w:rFonts w:eastAsiaTheme="minorEastAsia"/>
        </w:rPr>
        <w:t xml:space="preserve">Actions: </w:t>
      </w:r>
    </w:p>
    <w:p w14:paraId="6A87A707" w14:textId="60CFD425" w:rsidR="006D276B" w:rsidRPr="00393568" w:rsidRDefault="006D276B" w:rsidP="006D276B">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r w:rsidRPr="00393568">
        <w:rPr>
          <w:rFonts w:ascii="Courier New" w:hAnsi="Courier New" w:cs="Courier New"/>
          <w:b/>
          <w:sz w:val="20"/>
          <w:szCs w:val="20"/>
        </w:rPr>
        <w:t xml:space="preserve">While run is still ongoing, run commands:  </w:t>
      </w:r>
    </w:p>
    <w:p w14:paraId="5940642F" w14:textId="711FA1B7" w:rsidR="006D276B" w:rsidRPr="00393568" w:rsidRDefault="006D276B" w:rsidP="006D276B">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svt1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svt1latch.log</w:t>
      </w:r>
    </w:p>
    <w:p w14:paraId="3996D1E6" w14:textId="4E05DAD5" w:rsidR="006D276B" w:rsidRPr="00393568" w:rsidRDefault="006D276B" w:rsidP="006D276B">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b/>
          <w:sz w:val="20"/>
          <w:szCs w:val="20"/>
        </w:rPr>
      </w:pPr>
      <w:proofErr w:type="spellStart"/>
      <w:r w:rsidRPr="00393568">
        <w:rPr>
          <w:rFonts w:ascii="Courier New" w:hAnsi="Courier New" w:cs="Courier New"/>
          <w:b/>
          <w:sz w:val="20"/>
          <w:szCs w:val="20"/>
        </w:rPr>
        <w:t>tcpClient</w:t>
      </w:r>
      <w:proofErr w:type="spellEnd"/>
      <w:r w:rsidRPr="00393568">
        <w:rPr>
          <w:rFonts w:ascii="Courier New" w:hAnsi="Courier New" w:cs="Courier New"/>
          <w:b/>
          <w:sz w:val="20"/>
          <w:szCs w:val="20"/>
        </w:rPr>
        <w:t xml:space="preserve"> svt2 '</w:t>
      </w:r>
      <w:proofErr w:type="spellStart"/>
      <w:r w:rsidRPr="00393568">
        <w:rPr>
          <w:rFonts w:ascii="Courier New" w:hAnsi="Courier New" w:cs="Courier New"/>
          <w:b/>
          <w:sz w:val="20"/>
          <w:szCs w:val="20"/>
        </w:rPr>
        <w:t>fssrStatusAll</w:t>
      </w:r>
      <w:proofErr w:type="spellEnd"/>
      <w:r w:rsidRPr="00393568">
        <w:rPr>
          <w:rFonts w:ascii="Courier New" w:hAnsi="Courier New" w:cs="Courier New"/>
          <w:b/>
          <w:sz w:val="20"/>
          <w:szCs w:val="20"/>
        </w:rPr>
        <w:t>' &gt; svt2latch.log</w:t>
      </w:r>
    </w:p>
    <w:p w14:paraId="31B4BEF3" w14:textId="7E336067" w:rsidR="00FA4BF8" w:rsidRDefault="00FA4BF8" w:rsidP="00FA4BF8">
      <w:pPr>
        <w:pStyle w:val="ListParagraph"/>
        <w:numPr>
          <w:ilvl w:val="0"/>
          <w:numId w:val="40"/>
        </w:numPr>
        <w:rPr>
          <w:rFonts w:eastAsiaTheme="minorEastAsia"/>
        </w:rPr>
      </w:pPr>
      <w:r>
        <w:rPr>
          <w:rFonts w:eastAsiaTheme="minorEastAsia"/>
        </w:rPr>
        <w:t>stop the run</w:t>
      </w:r>
    </w:p>
    <w:p w14:paraId="1CBCFB93" w14:textId="3523FC01" w:rsidR="00FA4BF8" w:rsidRPr="00FA4BF8" w:rsidRDefault="00FA4BF8" w:rsidP="00FA4BF8">
      <w:pPr>
        <w:pStyle w:val="ListParagraph"/>
        <w:numPr>
          <w:ilvl w:val="0"/>
          <w:numId w:val="40"/>
        </w:numPr>
        <w:rPr>
          <w:rFonts w:eastAsiaTheme="minorEastAsia"/>
        </w:rPr>
      </w:pPr>
      <w:r w:rsidRPr="00FA4BF8">
        <w:rPr>
          <w:rFonts w:eastAsiaTheme="minorEastAsia"/>
        </w:rPr>
        <w:t>reboot SVT crate controllers:</w:t>
      </w:r>
    </w:p>
    <w:p w14:paraId="236A2912" w14:textId="66B40BAE" w:rsidR="00FA4BF8" w:rsidRDefault="00FA4BF8" w:rsidP="00FA4BF8">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svt1</w:t>
      </w:r>
    </w:p>
    <w:p w14:paraId="5EE3BCB0" w14:textId="0612C6EC" w:rsidR="00FA4BF8" w:rsidRDefault="00FA4BF8" w:rsidP="00FA4BF8">
      <w:pPr>
        <w:pStyle w:val="BodyText"/>
        <w:ind w:left="432" w:firstLine="288"/>
        <w:rPr>
          <w:rFonts w:eastAsiaTheme="minorEastAsia"/>
        </w:rPr>
      </w:pPr>
      <w:proofErr w:type="spellStart"/>
      <w:r>
        <w:rPr>
          <w:rFonts w:eastAsiaTheme="minorEastAsia"/>
        </w:rPr>
        <w:t>roc_reboot</w:t>
      </w:r>
      <w:proofErr w:type="spellEnd"/>
      <w:r>
        <w:rPr>
          <w:rFonts w:eastAsiaTheme="minorEastAsia"/>
        </w:rPr>
        <w:t xml:space="preserve"> svt2</w:t>
      </w:r>
    </w:p>
    <w:p w14:paraId="71AEA723" w14:textId="3C663D37" w:rsidR="00C31A85" w:rsidRDefault="00C31A85" w:rsidP="00C31A85">
      <w:pPr>
        <w:pStyle w:val="BodyText"/>
        <w:numPr>
          <w:ilvl w:val="0"/>
          <w:numId w:val="41"/>
        </w:numPr>
        <w:rPr>
          <w:rFonts w:eastAsiaTheme="minorEastAsia"/>
        </w:rPr>
      </w:pPr>
      <w:r>
        <w:rPr>
          <w:rFonts w:eastAsiaTheme="minorEastAsia"/>
        </w:rPr>
        <w:t xml:space="preserve">wait till svt1 and svt2 reboot (takes about 2-3 min, reboot is done if </w:t>
      </w:r>
      <w:proofErr w:type="gramStart"/>
      <w:r>
        <w:rPr>
          <w:rFonts w:eastAsiaTheme="minorEastAsia"/>
        </w:rPr>
        <w:t>an</w:t>
      </w:r>
      <w:proofErr w:type="gramEnd"/>
      <w:r>
        <w:rPr>
          <w:rFonts w:eastAsiaTheme="minorEastAsia"/>
        </w:rPr>
        <w:t xml:space="preserve"> </w:t>
      </w:r>
      <w:proofErr w:type="spellStart"/>
      <w:r>
        <w:rPr>
          <w:rFonts w:eastAsiaTheme="minorEastAsia"/>
        </w:rPr>
        <w:t>ssh</w:t>
      </w:r>
      <w:proofErr w:type="spellEnd"/>
      <w:r>
        <w:rPr>
          <w:rFonts w:eastAsiaTheme="minorEastAsia"/>
        </w:rPr>
        <w:t xml:space="preserve"> connection can be established, i.e. </w:t>
      </w:r>
      <w:proofErr w:type="spellStart"/>
      <w:r w:rsidRPr="00C31A85">
        <w:rPr>
          <w:rFonts w:eastAsiaTheme="minorEastAsia"/>
          <w:b/>
          <w:i/>
        </w:rPr>
        <w:t>ssh</w:t>
      </w:r>
      <w:proofErr w:type="spellEnd"/>
      <w:r w:rsidRPr="00C31A85">
        <w:rPr>
          <w:rFonts w:eastAsiaTheme="minorEastAsia"/>
          <w:b/>
          <w:i/>
        </w:rPr>
        <w:t xml:space="preserve"> svt2</w:t>
      </w:r>
      <w:r w:rsidR="001659D0">
        <w:rPr>
          <w:rFonts w:eastAsiaTheme="minorEastAsia"/>
          <w:b/>
          <w:i/>
        </w:rPr>
        <w:t>)</w:t>
      </w:r>
    </w:p>
    <w:p w14:paraId="1406406A" w14:textId="14B3B462" w:rsidR="00FA4BF8" w:rsidRDefault="00870384" w:rsidP="00A60277">
      <w:pPr>
        <w:pStyle w:val="ListParagraph"/>
        <w:numPr>
          <w:ilvl w:val="0"/>
          <w:numId w:val="40"/>
        </w:numPr>
        <w:rPr>
          <w:rFonts w:eastAsiaTheme="minorEastAsia"/>
        </w:rPr>
      </w:pPr>
      <w:r>
        <w:rPr>
          <w:rFonts w:eastAsiaTheme="minorEastAsia"/>
        </w:rPr>
        <w:t xml:space="preserve">configure, download, and </w:t>
      </w:r>
      <w:r w:rsidR="00FA4BF8">
        <w:rPr>
          <w:rFonts w:eastAsiaTheme="minorEastAsia"/>
        </w:rPr>
        <w:t>start a new run</w:t>
      </w:r>
    </w:p>
    <w:p w14:paraId="521C9BBF" w14:textId="242118F5" w:rsidR="00CD363B" w:rsidRDefault="00046D99" w:rsidP="00A60277">
      <w:pPr>
        <w:pStyle w:val="ListParagraph"/>
        <w:numPr>
          <w:ilvl w:val="0"/>
          <w:numId w:val="40"/>
        </w:numPr>
        <w:rPr>
          <w:rFonts w:eastAsiaTheme="minorEastAsia"/>
        </w:rPr>
      </w:pPr>
      <w:r>
        <w:rPr>
          <w:rFonts w:eastAsiaTheme="minorEastAsia"/>
        </w:rPr>
        <w:t>verify in mon12 that the problems are fixed</w:t>
      </w:r>
    </w:p>
    <w:p w14:paraId="468CD701" w14:textId="6E614677" w:rsidR="00046D99" w:rsidRDefault="00046D99" w:rsidP="00A60277">
      <w:pPr>
        <w:pStyle w:val="ListParagraph"/>
        <w:numPr>
          <w:ilvl w:val="0"/>
          <w:numId w:val="40"/>
        </w:numPr>
        <w:rPr>
          <w:rFonts w:eastAsiaTheme="minorEastAsia"/>
        </w:rPr>
      </w:pPr>
      <w:r>
        <w:rPr>
          <w:rFonts w:eastAsiaTheme="minorEastAsia"/>
        </w:rPr>
        <w:t>make an entry in HBLOG and HBSVT</w:t>
      </w:r>
      <w:r w:rsidR="00FD64C4">
        <w:rPr>
          <w:rFonts w:eastAsiaTheme="minorEastAsia"/>
        </w:rPr>
        <w:t xml:space="preserve"> logging run number, screenshots of the histograms, time and actions.</w:t>
      </w:r>
    </w:p>
    <w:p w14:paraId="4187CEB9" w14:textId="2A3DDC8B" w:rsidR="00315EC8" w:rsidRDefault="002B4696" w:rsidP="00315EC8">
      <w:pPr>
        <w:pStyle w:val="Heading4"/>
        <w:rPr>
          <w:rFonts w:eastAsiaTheme="minorEastAsia"/>
        </w:rPr>
      </w:pPr>
      <w:r>
        <w:rPr>
          <w:rFonts w:eastAsiaTheme="minorEastAsia"/>
        </w:rPr>
        <w:lastRenderedPageBreak/>
        <w:t>SVT module power up issue</w:t>
      </w:r>
    </w:p>
    <w:p w14:paraId="2A00A598" w14:textId="0F9662F4" w:rsidR="00315EC8" w:rsidRDefault="002B4696" w:rsidP="00315EC8">
      <w:pPr>
        <w:rPr>
          <w:rFonts w:eastAsiaTheme="minorEastAsia"/>
        </w:rPr>
      </w:pPr>
      <w:r>
        <w:rPr>
          <w:rFonts w:eastAsiaTheme="minorEastAsia"/>
        </w:rPr>
        <w:t>Some HV channels could fail to ramp up or ramp down when “HV ON” or “HV OFF” command issued (</w:t>
      </w:r>
      <w:r>
        <w:rPr>
          <w:rFonts w:eastAsiaTheme="minorEastAsia"/>
        </w:rPr>
        <w:fldChar w:fldCharType="begin"/>
      </w:r>
      <w:r>
        <w:rPr>
          <w:rFonts w:eastAsiaTheme="minorEastAsia"/>
        </w:rPr>
        <w:instrText xml:space="preserve"> REF _Ref522729372 \h </w:instrText>
      </w:r>
      <w:r>
        <w:rPr>
          <w:rFonts w:eastAsiaTheme="minorEastAsia"/>
        </w:rPr>
      </w:r>
      <w:r>
        <w:rPr>
          <w:rFonts w:eastAsiaTheme="minorEastAsia"/>
        </w:rPr>
        <w:fldChar w:fldCharType="separate"/>
      </w:r>
      <w:r w:rsidR="00C31A85">
        <w:t xml:space="preserve">Figure </w:t>
      </w:r>
      <w:r w:rsidR="00C31A85">
        <w:rPr>
          <w:noProof/>
        </w:rPr>
        <w:t>9</w:t>
      </w:r>
      <w:r>
        <w:rPr>
          <w:rFonts w:eastAsiaTheme="minorEastAsia"/>
        </w:rPr>
        <w:fldChar w:fldCharType="end"/>
      </w:r>
      <w:r>
        <w:rPr>
          <w:rFonts w:eastAsiaTheme="minorEastAsia"/>
        </w:rPr>
        <w:t>). This will result in “mixed” state of the region in the SVT Overview.</w:t>
      </w:r>
    </w:p>
    <w:p w14:paraId="78D0927D" w14:textId="712DA774" w:rsidR="002B4696" w:rsidRDefault="002B4696" w:rsidP="002B4696">
      <w:pPr>
        <w:pStyle w:val="BodyText"/>
        <w:rPr>
          <w:rFonts w:eastAsiaTheme="minorEastAsia"/>
        </w:rPr>
      </w:pPr>
      <w:r>
        <w:rPr>
          <w:rFonts w:eastAsiaTheme="minorEastAsia"/>
        </w:rPr>
        <w:t>Actions:</w:t>
      </w:r>
    </w:p>
    <w:p w14:paraId="7490C6F5" w14:textId="33E9C977" w:rsidR="002B4696" w:rsidRDefault="002B4696" w:rsidP="002B4696">
      <w:pPr>
        <w:pStyle w:val="BodyText"/>
        <w:numPr>
          <w:ilvl w:val="0"/>
          <w:numId w:val="40"/>
        </w:numPr>
        <w:rPr>
          <w:rFonts w:eastAsiaTheme="minorEastAsia"/>
        </w:rPr>
      </w:pPr>
      <w:r>
        <w:rPr>
          <w:rFonts w:eastAsiaTheme="minorEastAsia"/>
        </w:rPr>
        <w:t>Repeat last command (press HV ON or HV OFF)</w:t>
      </w:r>
    </w:p>
    <w:p w14:paraId="2AE2B652" w14:textId="6BEEB78E" w:rsidR="002B4696" w:rsidRDefault="002B4696" w:rsidP="002B4696">
      <w:pPr>
        <w:pStyle w:val="BodyText"/>
        <w:numPr>
          <w:ilvl w:val="0"/>
          <w:numId w:val="40"/>
        </w:numPr>
        <w:rPr>
          <w:rFonts w:eastAsiaTheme="minorEastAsia"/>
        </w:rPr>
      </w:pPr>
      <w:r>
        <w:rPr>
          <w:rFonts w:eastAsiaTheme="minorEastAsia"/>
        </w:rPr>
        <w:t xml:space="preserve">If the issue is not solved, use individual module power supply control menu as show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p>
    <w:p w14:paraId="7A0BC3C6" w14:textId="06D3493B" w:rsidR="00097B62" w:rsidRPr="00DA1EC9" w:rsidRDefault="00F94F92" w:rsidP="00F94F92">
      <w:pPr>
        <w:pStyle w:val="Heading3"/>
      </w:pPr>
      <w:bookmarkStart w:id="21" w:name="_Ref338928051"/>
      <w:bookmarkStart w:id="22" w:name="_Toc526331016"/>
      <w:r>
        <w:rPr>
          <w:rFonts w:eastAsiaTheme="minorEastAsia"/>
        </w:rPr>
        <w:t xml:space="preserve">Contacting </w:t>
      </w:r>
      <w:r w:rsidR="00DC15D8">
        <w:rPr>
          <w:rFonts w:eastAsiaTheme="minorEastAsia"/>
        </w:rPr>
        <w:t>SVT</w:t>
      </w:r>
      <w:r>
        <w:rPr>
          <w:rFonts w:eastAsiaTheme="minorEastAsia"/>
        </w:rPr>
        <w:t xml:space="preserve"> System Personnel</w:t>
      </w:r>
      <w:bookmarkEnd w:id="21"/>
      <w:bookmarkEnd w:id="22"/>
    </w:p>
    <w:p w14:paraId="005BBB29" w14:textId="61502FA7" w:rsidR="00097B62" w:rsidRDefault="00097B62" w:rsidP="00097B62">
      <w:pPr>
        <w:widowControl w:val="0"/>
        <w:autoSpaceDE w:val="0"/>
        <w:autoSpaceDN w:val="0"/>
        <w:adjustRightInd w:val="0"/>
        <w:spacing w:before="0" w:after="0"/>
        <w:jc w:val="left"/>
        <w:rPr>
          <w:rFonts w:eastAsiaTheme="minorEastAsia"/>
        </w:rPr>
      </w:pPr>
      <w:r>
        <w:rPr>
          <w:rFonts w:eastAsiaTheme="minorEastAsia"/>
        </w:rPr>
        <w:t>As a general rule, shift workers should spend no more than 10 to 15 minutes attempting to</w:t>
      </w:r>
      <w:r w:rsidR="004412D9">
        <w:rPr>
          <w:rFonts w:eastAsiaTheme="minorEastAsia"/>
        </w:rPr>
        <w:t xml:space="preserve"> </w:t>
      </w:r>
      <w:r>
        <w:rPr>
          <w:rFonts w:eastAsiaTheme="minorEastAsia"/>
        </w:rPr>
        <w:t xml:space="preserve">solve any problem that arises with the </w:t>
      </w:r>
      <w:r w:rsidR="004412D9">
        <w:rPr>
          <w:rFonts w:eastAsiaTheme="minorEastAsia"/>
        </w:rPr>
        <w:t xml:space="preserve">SVT </w:t>
      </w:r>
      <w:r>
        <w:rPr>
          <w:rFonts w:eastAsiaTheme="minorEastAsia"/>
        </w:rPr>
        <w:t>system. At that point they should contact the</w:t>
      </w:r>
      <w:r w:rsidR="004412D9">
        <w:rPr>
          <w:rFonts w:eastAsiaTheme="minorEastAsia"/>
        </w:rPr>
        <w:t xml:space="preserve"> </w:t>
      </w:r>
      <w:r>
        <w:rPr>
          <w:rFonts w:eastAsiaTheme="minorEastAsia"/>
        </w:rPr>
        <w:t xml:space="preserve">assigned </w:t>
      </w:r>
      <w:r w:rsidR="004412D9">
        <w:rPr>
          <w:rFonts w:eastAsiaTheme="minorEastAsia"/>
        </w:rPr>
        <w:t>SVT</w:t>
      </w:r>
      <w:r w:rsidR="0022332D">
        <w:rPr>
          <w:rFonts w:eastAsiaTheme="minorEastAsia"/>
        </w:rPr>
        <w:t>/CVT</w:t>
      </w:r>
      <w:r w:rsidR="004412D9">
        <w:rPr>
          <w:rFonts w:eastAsiaTheme="minorEastAsia"/>
        </w:rPr>
        <w:t xml:space="preserve"> </w:t>
      </w:r>
      <w:r w:rsidR="00447D25">
        <w:rPr>
          <w:rFonts w:eastAsiaTheme="minorEastAsia"/>
        </w:rPr>
        <w:t xml:space="preserve">on-call expert </w:t>
      </w:r>
      <w:r>
        <w:rPr>
          <w:rFonts w:eastAsiaTheme="minorEastAsia"/>
        </w:rPr>
        <w:t>to either provide advice on how to proceed or to address the</w:t>
      </w:r>
      <w:r w:rsidR="004412D9">
        <w:rPr>
          <w:rFonts w:eastAsiaTheme="minorEastAsia"/>
        </w:rPr>
        <w:t xml:space="preserve"> </w:t>
      </w:r>
      <w:r>
        <w:rPr>
          <w:rFonts w:eastAsiaTheme="minorEastAsia"/>
        </w:rPr>
        <w:t>problem.</w:t>
      </w:r>
    </w:p>
    <w:p w14:paraId="324B922A" w14:textId="4C02EE69" w:rsidR="00097B62" w:rsidRDefault="00097B62" w:rsidP="004412D9">
      <w:pPr>
        <w:widowControl w:val="0"/>
        <w:autoSpaceDE w:val="0"/>
        <w:autoSpaceDN w:val="0"/>
        <w:adjustRightInd w:val="0"/>
        <w:spacing w:before="0" w:after="0"/>
        <w:jc w:val="left"/>
        <w:rPr>
          <w:rFonts w:eastAsiaTheme="minorEastAsia"/>
        </w:rPr>
      </w:pPr>
      <w:r>
        <w:rPr>
          <w:rFonts w:eastAsiaTheme="minorEastAsia"/>
        </w:rPr>
        <w:t xml:space="preserve">This document is divided into a section for shift workers and </w:t>
      </w:r>
      <w:r w:rsidR="004412D9">
        <w:rPr>
          <w:rFonts w:eastAsiaTheme="minorEastAsia"/>
        </w:rPr>
        <w:t xml:space="preserve">SVT </w:t>
      </w:r>
      <w:r>
        <w:rPr>
          <w:rFonts w:eastAsiaTheme="minorEastAsia"/>
        </w:rPr>
        <w:t>system experts.</w:t>
      </w:r>
      <w:r w:rsidR="009367DF">
        <w:rPr>
          <w:rFonts w:eastAsiaTheme="minorEastAsia"/>
        </w:rPr>
        <w:t xml:space="preserve"> </w:t>
      </w:r>
      <w:r w:rsidR="009367DF" w:rsidRPr="009367DF">
        <w:rPr>
          <w:rFonts w:eastAsiaTheme="minorEastAsia"/>
          <w:b/>
        </w:rPr>
        <w:t>O</w:t>
      </w:r>
      <w:r w:rsidRPr="00166ACD">
        <w:rPr>
          <w:rFonts w:eastAsiaTheme="minorEastAsia"/>
          <w:b/>
        </w:rPr>
        <w:t xml:space="preserve">nly </w:t>
      </w:r>
      <w:r w:rsidR="004412D9" w:rsidRPr="00166ACD">
        <w:rPr>
          <w:rFonts w:eastAsiaTheme="minorEastAsia"/>
          <w:b/>
        </w:rPr>
        <w:t xml:space="preserve">SVT </w:t>
      </w:r>
      <w:r w:rsidRPr="00166ACD">
        <w:rPr>
          <w:rFonts w:eastAsiaTheme="minorEastAsia"/>
          <w:b/>
        </w:rPr>
        <w:t>system e</w:t>
      </w:r>
      <w:r w:rsidR="00E735EE" w:rsidRPr="00166ACD">
        <w:rPr>
          <w:rFonts w:eastAsiaTheme="minorEastAsia"/>
          <w:b/>
        </w:rPr>
        <w:t xml:space="preserve">xperts </w:t>
      </w:r>
      <w:r w:rsidRPr="00166ACD">
        <w:rPr>
          <w:rFonts w:eastAsiaTheme="minorEastAsia"/>
          <w:b/>
        </w:rPr>
        <w:t>are authorized to make changes</w:t>
      </w:r>
      <w:r w:rsidR="004412D9" w:rsidRPr="00166ACD">
        <w:rPr>
          <w:rFonts w:eastAsiaTheme="minorEastAsia"/>
          <w:b/>
        </w:rPr>
        <w:t xml:space="preserve"> </w:t>
      </w:r>
      <w:r w:rsidRPr="00166ACD">
        <w:rPr>
          <w:rFonts w:eastAsiaTheme="minorEastAsia"/>
          <w:b/>
        </w:rPr>
        <w:t xml:space="preserve">to the </w:t>
      </w:r>
      <w:r w:rsidR="004412D9" w:rsidRPr="00166ACD">
        <w:rPr>
          <w:rFonts w:eastAsiaTheme="minorEastAsia"/>
          <w:b/>
        </w:rPr>
        <w:t xml:space="preserve">SVT </w:t>
      </w:r>
      <w:r w:rsidRPr="00166ACD">
        <w:rPr>
          <w:rFonts w:eastAsiaTheme="minorEastAsia"/>
          <w:b/>
        </w:rPr>
        <w:t>parameter settings, to work on the hardware or electronics, or to modify</w:t>
      </w:r>
      <w:r w:rsidR="004412D9" w:rsidRPr="00166ACD">
        <w:rPr>
          <w:rFonts w:eastAsiaTheme="minorEastAsia"/>
          <w:b/>
        </w:rPr>
        <w:t xml:space="preserve"> </w:t>
      </w:r>
      <w:r w:rsidRPr="00166ACD">
        <w:rPr>
          <w:rFonts w:eastAsiaTheme="minorEastAsia"/>
          <w:b/>
        </w:rPr>
        <w:t xml:space="preserve">the </w:t>
      </w:r>
      <w:r w:rsidR="00166ACD" w:rsidRPr="00166ACD">
        <w:rPr>
          <w:rFonts w:eastAsiaTheme="minorEastAsia"/>
          <w:b/>
        </w:rPr>
        <w:t xml:space="preserve">SVT </w:t>
      </w:r>
      <w:r w:rsidRPr="00166ACD">
        <w:rPr>
          <w:rFonts w:eastAsiaTheme="minorEastAsia"/>
          <w:b/>
        </w:rPr>
        <w:t>system software.</w:t>
      </w:r>
      <w:r>
        <w:rPr>
          <w:rFonts w:eastAsiaTheme="minorEastAsia"/>
        </w:rPr>
        <w:t xml:space="preserve"> This division between shift worker responsibilities and expert</w:t>
      </w:r>
      <w:r w:rsidR="004412D9">
        <w:rPr>
          <w:rFonts w:eastAsiaTheme="minorEastAsia"/>
        </w:rPr>
        <w:t xml:space="preserve"> </w:t>
      </w:r>
      <w:r>
        <w:rPr>
          <w:rFonts w:eastAsiaTheme="minorEastAsia"/>
        </w:rPr>
        <w:t>responsibilities is essential to maintain in order to protect and safeguard the equipment, to</w:t>
      </w:r>
      <w:r w:rsidR="004412D9">
        <w:rPr>
          <w:rFonts w:eastAsiaTheme="minorEastAsia"/>
        </w:rPr>
        <w:t xml:space="preserve"> </w:t>
      </w:r>
      <w:r>
        <w:rPr>
          <w:rFonts w:eastAsiaTheme="minorEastAsia"/>
        </w:rPr>
        <w:t>ensure data collection is as efficient as possible, and to minimize down time. If the shift</w:t>
      </w:r>
      <w:r w:rsidR="004412D9">
        <w:rPr>
          <w:rFonts w:eastAsiaTheme="minorEastAsia"/>
        </w:rPr>
        <w:t xml:space="preserve"> </w:t>
      </w:r>
      <w:r>
        <w:rPr>
          <w:rFonts w:eastAsiaTheme="minorEastAsia"/>
        </w:rPr>
        <w:t>worker has any question regarding how to proceed when an issue arises, the shift leader</w:t>
      </w:r>
      <w:r w:rsidR="004412D9">
        <w:rPr>
          <w:rFonts w:eastAsiaTheme="minorEastAsia"/>
        </w:rPr>
        <w:t xml:space="preserve"> </w:t>
      </w:r>
      <w:r>
        <w:rPr>
          <w:rFonts w:eastAsiaTheme="minorEastAsia"/>
        </w:rPr>
        <w:t>should be consulted.</w:t>
      </w:r>
    </w:p>
    <w:p w14:paraId="591A488D" w14:textId="445357BF" w:rsidR="00BF3D09" w:rsidRDefault="00A21F40" w:rsidP="00BF3D09">
      <w:pPr>
        <w:pStyle w:val="Heading2"/>
        <w:jc w:val="left"/>
      </w:pPr>
      <w:bookmarkStart w:id="23" w:name="_Toc526331017"/>
      <w:r>
        <w:t>Slow Controls</w:t>
      </w:r>
      <w:bookmarkEnd w:id="23"/>
    </w:p>
    <w:p w14:paraId="51A7A8BE" w14:textId="5ABD22E0" w:rsidR="00A21F40" w:rsidRDefault="00A21F40" w:rsidP="00A21F40">
      <w:pPr>
        <w:rPr>
          <w:rFonts w:eastAsiaTheme="minorEastAsia"/>
        </w:rPr>
      </w:pPr>
      <w:r>
        <w:rPr>
          <w:rFonts w:eastAsiaTheme="minorEastAsia"/>
        </w:rPr>
        <w:t xml:space="preserve">The SVT slow controls system is accessed through </w:t>
      </w:r>
      <w:r w:rsidR="00334BB8">
        <w:rPr>
          <w:rFonts w:eastAsiaTheme="minorEastAsia"/>
        </w:rPr>
        <w:t xml:space="preserve">CLAS CS Studio </w:t>
      </w:r>
      <w:r>
        <w:rPr>
          <w:rFonts w:eastAsiaTheme="minorEastAsia"/>
        </w:rPr>
        <w:t>user interface to the EPICS slow controls. It allows powering up and down the</w:t>
      </w:r>
      <w:r w:rsidR="003C63C0">
        <w:rPr>
          <w:rFonts w:eastAsiaTheme="minorEastAsia"/>
        </w:rPr>
        <w:t xml:space="preserve"> SVT</w:t>
      </w:r>
      <w:r>
        <w:rPr>
          <w:rFonts w:eastAsiaTheme="minorEastAsia"/>
        </w:rPr>
        <w:t xml:space="preserve"> LV and HV </w:t>
      </w:r>
      <w:r w:rsidR="00334BB8">
        <w:rPr>
          <w:rFonts w:eastAsiaTheme="minorEastAsia"/>
        </w:rPr>
        <w:t xml:space="preserve">power </w:t>
      </w:r>
      <w:r w:rsidR="003C63C0">
        <w:rPr>
          <w:rFonts w:eastAsiaTheme="minorEastAsia"/>
        </w:rPr>
        <w:t>supplies</w:t>
      </w:r>
      <w:r>
        <w:rPr>
          <w:rFonts w:eastAsiaTheme="minorEastAsia"/>
        </w:rPr>
        <w:t>, access individual power supply channels, and operate the cooling</w:t>
      </w:r>
      <w:r w:rsidR="00334BB8">
        <w:rPr>
          <w:rFonts w:eastAsiaTheme="minorEastAsia"/>
        </w:rPr>
        <w:t xml:space="preserve"> and gas purging</w:t>
      </w:r>
      <w:r>
        <w:rPr>
          <w:rFonts w:eastAsiaTheme="minorEastAsia"/>
        </w:rPr>
        <w:t xml:space="preserve"> system. </w:t>
      </w:r>
    </w:p>
    <w:p w14:paraId="648C26C2" w14:textId="58944611" w:rsidR="00060DDC" w:rsidRPr="00060DDC" w:rsidRDefault="00060DDC" w:rsidP="00060DDC">
      <w:pPr>
        <w:pStyle w:val="BodyText"/>
        <w:rPr>
          <w:rFonts w:eastAsiaTheme="minorEastAsia"/>
        </w:rPr>
      </w:pPr>
      <w:r>
        <w:rPr>
          <w:rFonts w:eastAsiaTheme="minorEastAsia"/>
        </w:rPr>
        <w:t xml:space="preserve">To start the </w:t>
      </w:r>
      <w:proofErr w:type="spellStart"/>
      <w:r>
        <w:rPr>
          <w:rFonts w:eastAsiaTheme="minorEastAsia"/>
        </w:rPr>
        <w:t>clas</w:t>
      </w:r>
      <w:proofErr w:type="spellEnd"/>
      <w:r>
        <w:rPr>
          <w:rFonts w:eastAsiaTheme="minorEastAsia"/>
        </w:rPr>
        <w:t xml:space="preserve"> CSS slow controls GUI open the terminal on the </w:t>
      </w:r>
      <w:proofErr w:type="spellStart"/>
      <w:r>
        <w:rPr>
          <w:rFonts w:eastAsiaTheme="minorEastAsia"/>
        </w:rPr>
        <w:t>clon</w:t>
      </w:r>
      <w:proofErr w:type="spellEnd"/>
      <w:r>
        <w:rPr>
          <w:rFonts w:eastAsiaTheme="minorEastAsia"/>
        </w:rPr>
        <w:t xml:space="preserve"> machine and run the command “</w:t>
      </w:r>
      <w:proofErr w:type="spellStart"/>
      <w:r w:rsidRPr="003C63C0">
        <w:rPr>
          <w:rFonts w:eastAsiaTheme="minorEastAsia"/>
          <w:b/>
        </w:rPr>
        <w:t>clascss</w:t>
      </w:r>
      <w:proofErr w:type="spellEnd"/>
      <w:r>
        <w:rPr>
          <w:rFonts w:eastAsiaTheme="minorEastAsia"/>
        </w:rPr>
        <w:t>”. Select “CVT” menu button menu and choose submenu “SVT Overview”. This will bring up the window with SVT controls and status info (</w:t>
      </w:r>
      <w:r>
        <w:rPr>
          <w:rFonts w:eastAsiaTheme="minorEastAsia"/>
        </w:rPr>
        <w:fldChar w:fldCharType="begin"/>
      </w:r>
      <w:r>
        <w:rPr>
          <w:rFonts w:eastAsiaTheme="minorEastAsia"/>
        </w:rPr>
        <w:instrText xml:space="preserve"> REF _Ref329430962 \h </w:instrText>
      </w:r>
      <w:r>
        <w:rPr>
          <w:rFonts w:eastAsiaTheme="minorEastAsia"/>
        </w:rPr>
      </w:r>
      <w:r>
        <w:rPr>
          <w:rFonts w:eastAsiaTheme="minorEastAsia"/>
        </w:rPr>
        <w:fldChar w:fldCharType="separate"/>
      </w:r>
      <w:r w:rsidR="00C31A85">
        <w:t xml:space="preserve">Figure </w:t>
      </w:r>
      <w:r w:rsidR="00C31A85">
        <w:rPr>
          <w:noProof/>
        </w:rPr>
        <w:t>7</w:t>
      </w:r>
      <w:r>
        <w:rPr>
          <w:rFonts w:eastAsiaTheme="minorEastAsia"/>
        </w:rPr>
        <w:fldChar w:fldCharType="end"/>
      </w:r>
      <w:r>
        <w:rPr>
          <w:rFonts w:eastAsiaTheme="minorEastAsia"/>
        </w:rPr>
        <w:t>).</w:t>
      </w:r>
    </w:p>
    <w:p w14:paraId="7BF6C29D" w14:textId="6ABECAE3" w:rsidR="003C63C0" w:rsidRDefault="0022332D" w:rsidP="003C63C0">
      <w:pPr>
        <w:pStyle w:val="BodyText"/>
        <w:rPr>
          <w:rFonts w:eastAsiaTheme="minorEastAsia"/>
        </w:rPr>
      </w:pPr>
      <w:r>
        <w:rPr>
          <w:rFonts w:eastAsiaTheme="minorEastAsia"/>
          <w:noProof/>
        </w:rPr>
        <w:lastRenderedPageBreak/>
        <w:drawing>
          <wp:inline distT="0" distB="0" distL="0" distR="0" wp14:anchorId="441E8242" wp14:editId="347A5A01">
            <wp:extent cx="2649033" cy="3860021"/>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8 at 1.30.29 PM.png"/>
                    <pic:cNvPicPr/>
                  </pic:nvPicPr>
                  <pic:blipFill>
                    <a:blip r:embed="rId16"/>
                    <a:stretch>
                      <a:fillRect/>
                    </a:stretch>
                  </pic:blipFill>
                  <pic:spPr>
                    <a:xfrm>
                      <a:off x="0" y="0"/>
                      <a:ext cx="2694177" cy="3925802"/>
                    </a:xfrm>
                    <a:prstGeom prst="rect">
                      <a:avLst/>
                    </a:prstGeom>
                  </pic:spPr>
                </pic:pic>
              </a:graphicData>
            </a:graphic>
          </wp:inline>
        </w:drawing>
      </w:r>
    </w:p>
    <w:p w14:paraId="2EEA109D" w14:textId="1F568DA4" w:rsidR="00060DDC" w:rsidRPr="00060DDC" w:rsidRDefault="003C63C0" w:rsidP="00060DDC">
      <w:pPr>
        <w:pStyle w:val="Caption"/>
        <w:jc w:val="left"/>
      </w:pPr>
      <w:bookmarkStart w:id="24" w:name="_Ref329430962"/>
      <w:bookmarkStart w:id="25" w:name="_Ref32943094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w:t>
      </w:r>
      <w:r w:rsidR="004C1E18">
        <w:rPr>
          <w:noProof/>
        </w:rPr>
        <w:fldChar w:fldCharType="end"/>
      </w:r>
      <w:bookmarkEnd w:id="24"/>
      <w:r>
        <w:t xml:space="preserve"> </w:t>
      </w:r>
      <w:bookmarkEnd w:id="25"/>
      <w:r>
        <w:t xml:space="preserve">SVT </w:t>
      </w:r>
      <w:r w:rsidR="00AB6C44">
        <w:t>Overview</w:t>
      </w:r>
    </w:p>
    <w:p w14:paraId="787E957D" w14:textId="4A2F0199" w:rsidR="003C63C0" w:rsidRDefault="00183486" w:rsidP="003C63C0">
      <w:pPr>
        <w:pStyle w:val="BodyText"/>
        <w:rPr>
          <w:rFonts w:eastAsiaTheme="minorEastAsia"/>
        </w:rPr>
      </w:pPr>
      <w:r>
        <w:rPr>
          <w:rFonts w:eastAsiaTheme="minorEastAsia"/>
          <w:noProof/>
        </w:rPr>
        <w:drawing>
          <wp:inline distT="0" distB="0" distL="0" distR="0" wp14:anchorId="1910D07F" wp14:editId="586BE4E0">
            <wp:extent cx="1890584" cy="864498"/>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8-23 at 12.24.51 PM.png"/>
                    <pic:cNvPicPr/>
                  </pic:nvPicPr>
                  <pic:blipFill>
                    <a:blip r:embed="rId17"/>
                    <a:stretch>
                      <a:fillRect/>
                    </a:stretch>
                  </pic:blipFill>
                  <pic:spPr>
                    <a:xfrm>
                      <a:off x="0" y="0"/>
                      <a:ext cx="1890584" cy="864498"/>
                    </a:xfrm>
                    <a:prstGeom prst="rect">
                      <a:avLst/>
                    </a:prstGeom>
                  </pic:spPr>
                </pic:pic>
              </a:graphicData>
            </a:graphic>
          </wp:inline>
        </w:drawing>
      </w:r>
      <w:r w:rsidRPr="003C63C0">
        <w:rPr>
          <w:rFonts w:eastAsiaTheme="minorEastAsia"/>
          <w:noProof/>
        </w:rPr>
        <w:drawing>
          <wp:inline distT="0" distB="0" distL="0" distR="0" wp14:anchorId="085D1B0F" wp14:editId="76E3C512">
            <wp:extent cx="2442126" cy="2473537"/>
            <wp:effectExtent l="0" t="0" r="0" b="0"/>
            <wp:docPr id="84" name="Picture 84" descr="Macintosh HD:Users:gotra:Desktop:Screen Shot 2017-08-28 at 2.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otra:Desktop:Screen Shot 2017-08-28 at 2.12.4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2270" cy="2473683"/>
                    </a:xfrm>
                    <a:prstGeom prst="rect">
                      <a:avLst/>
                    </a:prstGeom>
                    <a:noFill/>
                    <a:ln>
                      <a:noFill/>
                    </a:ln>
                  </pic:spPr>
                </pic:pic>
              </a:graphicData>
            </a:graphic>
          </wp:inline>
        </w:drawing>
      </w:r>
    </w:p>
    <w:p w14:paraId="2B39D6EB" w14:textId="013418D8" w:rsidR="003C63C0" w:rsidRDefault="003C63C0" w:rsidP="003C63C0">
      <w:pPr>
        <w:pStyle w:val="Caption"/>
        <w:rPr>
          <w:rFonts w:eastAsiaTheme="minorEastAsia"/>
        </w:rPr>
      </w:pPr>
      <w:bookmarkStart w:id="26" w:name="_Ref365636364"/>
      <w:bookmarkStart w:id="27" w:name="_Ref36563632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8</w:t>
      </w:r>
      <w:r w:rsidR="004C1E18">
        <w:rPr>
          <w:noProof/>
        </w:rPr>
        <w:fldChar w:fldCharType="end"/>
      </w:r>
      <w:bookmarkEnd w:id="26"/>
      <w:r>
        <w:t xml:space="preserve"> SVT </w:t>
      </w:r>
      <w:bookmarkEnd w:id="27"/>
      <w:r w:rsidR="00AB6C44">
        <w:t>Slow Controls main menu</w:t>
      </w:r>
    </w:p>
    <w:p w14:paraId="5C39E0FE" w14:textId="43D6AFA5" w:rsidR="00A21F40" w:rsidRDefault="00A21F40" w:rsidP="00A21F40">
      <w:pPr>
        <w:pStyle w:val="BodyText"/>
        <w:rPr>
          <w:rFonts w:eastAsiaTheme="minorEastAsia"/>
        </w:rPr>
      </w:pPr>
      <w:r>
        <w:rPr>
          <w:rFonts w:eastAsiaTheme="minorEastAsia"/>
        </w:rPr>
        <w:t xml:space="preserve">By selecting one of the </w:t>
      </w:r>
      <w:proofErr w:type="gramStart"/>
      <w:r>
        <w:rPr>
          <w:rFonts w:eastAsiaTheme="minorEastAsia"/>
        </w:rPr>
        <w:t>menu</w:t>
      </w:r>
      <w:proofErr w:type="gramEnd"/>
      <w:r>
        <w:rPr>
          <w:rFonts w:eastAsiaTheme="minorEastAsia"/>
        </w:rPr>
        <w:t xml:space="preserve"> buttons a corresponding GUI will be opened.</w:t>
      </w:r>
      <w:r w:rsidR="00B6406B">
        <w:rPr>
          <w:rFonts w:eastAsiaTheme="minorEastAsia"/>
        </w:rPr>
        <w:t xml:space="preserve"> </w:t>
      </w:r>
    </w:p>
    <w:p w14:paraId="042CF3EC" w14:textId="4BD1B80D" w:rsidR="00183486" w:rsidRDefault="00183486" w:rsidP="00A21F40">
      <w:pPr>
        <w:pStyle w:val="BodyText"/>
        <w:rPr>
          <w:rFonts w:eastAsiaTheme="minorEastAsia"/>
        </w:rPr>
      </w:pPr>
      <w:r>
        <w:rPr>
          <w:rFonts w:eastAsiaTheme="minorEastAsia"/>
        </w:rPr>
        <w:t xml:space="preserve">By pressing the button in the top right corner, </w:t>
      </w:r>
      <w:r w:rsidR="00B6406B">
        <w:rPr>
          <w:rFonts w:eastAsiaTheme="minorEastAsia"/>
        </w:rPr>
        <w:t xml:space="preserve">the submenu </w:t>
      </w:r>
      <w:r>
        <w:rPr>
          <w:rFonts w:eastAsiaTheme="minorEastAsia"/>
        </w:rPr>
        <w:t xml:space="preserve">can be accessed to select </w:t>
      </w:r>
      <w:r w:rsidR="00B6406B">
        <w:rPr>
          <w:rFonts w:eastAsiaTheme="minorEastAsia"/>
        </w:rPr>
        <w:t xml:space="preserve">“SVT </w:t>
      </w:r>
      <w:r>
        <w:rPr>
          <w:rFonts w:eastAsiaTheme="minorEastAsia"/>
        </w:rPr>
        <w:t>Main Menu</w:t>
      </w:r>
      <w:r w:rsidR="00B6406B">
        <w:rPr>
          <w:rFonts w:eastAsiaTheme="minorEastAsia"/>
        </w:rPr>
        <w:t xml:space="preserve">”, </w:t>
      </w:r>
      <w:r>
        <w:rPr>
          <w:rFonts w:eastAsiaTheme="minorEastAsia"/>
        </w:rPr>
        <w:t>open plots or display sector rates</w:t>
      </w:r>
      <w:r w:rsidR="000C72F4">
        <w:rPr>
          <w:rFonts w:eastAsiaTheme="minorEastAsia"/>
        </w:rPr>
        <w:t xml:space="preserve"> (</w:t>
      </w:r>
      <w:r w:rsidR="000C72F4">
        <w:rPr>
          <w:rFonts w:eastAsiaTheme="minorEastAsia"/>
        </w:rPr>
        <w:fldChar w:fldCharType="begin"/>
      </w:r>
      <w:r w:rsidR="000C72F4">
        <w:rPr>
          <w:rFonts w:eastAsiaTheme="minorEastAsia"/>
        </w:rPr>
        <w:instrText xml:space="preserve"> REF _Ref365636364 \h </w:instrText>
      </w:r>
      <w:r w:rsidR="000C72F4">
        <w:rPr>
          <w:rFonts w:eastAsiaTheme="minorEastAsia"/>
        </w:rPr>
      </w:r>
      <w:r w:rsidR="000C72F4">
        <w:rPr>
          <w:rFonts w:eastAsiaTheme="minorEastAsia"/>
        </w:rPr>
        <w:fldChar w:fldCharType="separate"/>
      </w:r>
      <w:r w:rsidR="00C31A85">
        <w:t xml:space="preserve">Figure </w:t>
      </w:r>
      <w:r w:rsidR="00C31A85">
        <w:rPr>
          <w:noProof/>
        </w:rPr>
        <w:t>8</w:t>
      </w:r>
      <w:r w:rsidR="000C72F4">
        <w:rPr>
          <w:rFonts w:eastAsiaTheme="minorEastAsia"/>
        </w:rPr>
        <w:fldChar w:fldCharType="end"/>
      </w:r>
      <w:r w:rsidR="000C72F4">
        <w:rPr>
          <w:rFonts w:eastAsiaTheme="minorEastAsia"/>
        </w:rPr>
        <w:t xml:space="preserve">). </w:t>
      </w:r>
    </w:p>
    <w:p w14:paraId="337963E4" w14:textId="3383628C" w:rsidR="00A21F40" w:rsidRDefault="00183486" w:rsidP="00A21F40">
      <w:pPr>
        <w:pStyle w:val="BodyText"/>
        <w:rPr>
          <w:rFonts w:eastAsiaTheme="minorEastAsia"/>
        </w:rPr>
      </w:pPr>
      <w:r>
        <w:rPr>
          <w:rFonts w:eastAsiaTheme="minorEastAsia"/>
        </w:rPr>
        <w:t>SVT overview screen</w:t>
      </w:r>
      <w:r w:rsidR="000C72F4">
        <w:rPr>
          <w:rFonts w:eastAsiaTheme="minorEastAsia"/>
        </w:rPr>
        <w:t xml:space="preserve"> shows </w:t>
      </w:r>
      <w:r w:rsidR="009C41E1">
        <w:rPr>
          <w:rFonts w:eastAsiaTheme="minorEastAsia"/>
        </w:rPr>
        <w:t>color coded region power supply status (which can be green (ALL ON), red (ALL OFF), or yellow (</w:t>
      </w:r>
      <w:r w:rsidR="00387948">
        <w:rPr>
          <w:rFonts w:eastAsiaTheme="minorEastAsia"/>
        </w:rPr>
        <w:t>MIXED), and the interlock status</w:t>
      </w:r>
      <w:r w:rsidR="0059166B">
        <w:rPr>
          <w:rFonts w:eastAsiaTheme="minorEastAsia"/>
        </w:rPr>
        <w:t xml:space="preserve"> indicators</w:t>
      </w:r>
      <w:r w:rsidR="009C41E1">
        <w:rPr>
          <w:rFonts w:eastAsiaTheme="minorEastAsia"/>
        </w:rPr>
        <w:t xml:space="preserve">. There are also buttons to bring up </w:t>
      </w:r>
      <w:r w:rsidR="00C650C3">
        <w:rPr>
          <w:rFonts w:eastAsiaTheme="minorEastAsia"/>
        </w:rPr>
        <w:t>various menus: SVT power on/off</w:t>
      </w:r>
      <w:r w:rsidR="009C41E1">
        <w:rPr>
          <w:rFonts w:eastAsiaTheme="minorEastAsia"/>
        </w:rPr>
        <w:t xml:space="preserve"> menu</w:t>
      </w:r>
      <w:r w:rsidR="00C650C3">
        <w:rPr>
          <w:rFonts w:eastAsiaTheme="minorEastAsia"/>
        </w:rPr>
        <w:t xml:space="preserve"> (</w:t>
      </w:r>
      <w:r w:rsidR="00C650C3">
        <w:rPr>
          <w:rFonts w:eastAsiaTheme="minorEastAsia"/>
        </w:rPr>
        <w:fldChar w:fldCharType="begin"/>
      </w:r>
      <w:r w:rsidR="00C650C3">
        <w:rPr>
          <w:rFonts w:eastAsiaTheme="minorEastAsia"/>
        </w:rPr>
        <w:instrText xml:space="preserve"> REF _Ref522729372 \h </w:instrText>
      </w:r>
      <w:r w:rsidR="00C650C3">
        <w:rPr>
          <w:rFonts w:eastAsiaTheme="minorEastAsia"/>
        </w:rPr>
      </w:r>
      <w:r w:rsidR="00C650C3">
        <w:rPr>
          <w:rFonts w:eastAsiaTheme="minorEastAsia"/>
        </w:rPr>
        <w:fldChar w:fldCharType="separate"/>
      </w:r>
      <w:r w:rsidR="00C31A85">
        <w:t xml:space="preserve">Figure </w:t>
      </w:r>
      <w:r w:rsidR="00C31A85">
        <w:rPr>
          <w:noProof/>
        </w:rPr>
        <w:t>9</w:t>
      </w:r>
      <w:r w:rsidR="00C650C3">
        <w:rPr>
          <w:rFonts w:eastAsiaTheme="minorEastAsia"/>
        </w:rPr>
        <w:fldChar w:fldCharType="end"/>
      </w:r>
      <w:r w:rsidR="00C650C3">
        <w:rPr>
          <w:rFonts w:eastAsiaTheme="minorEastAsia"/>
        </w:rPr>
        <w:t>)</w:t>
      </w:r>
      <w:r w:rsidR="009C41E1">
        <w:rPr>
          <w:rFonts w:eastAsiaTheme="minorEastAsia"/>
        </w:rPr>
        <w:t xml:space="preserve">, hardware </w:t>
      </w:r>
      <w:r w:rsidR="009C41E1">
        <w:rPr>
          <w:rFonts w:eastAsiaTheme="minorEastAsia"/>
        </w:rPr>
        <w:lastRenderedPageBreak/>
        <w:t xml:space="preserve">and software interlock menus, chiller menu, gas purging menu, and IOC menu. At the bottom there are monitoring </w:t>
      </w:r>
      <w:r w:rsidR="00F56D3F">
        <w:rPr>
          <w:rFonts w:eastAsiaTheme="minorEastAsia"/>
        </w:rPr>
        <w:t>ind</w:t>
      </w:r>
      <w:r w:rsidR="004E2B05">
        <w:rPr>
          <w:rFonts w:eastAsiaTheme="minorEastAsia"/>
        </w:rPr>
        <w:t>icators for cooling system</w:t>
      </w:r>
      <w:r w:rsidR="00F56D3F">
        <w:rPr>
          <w:rFonts w:eastAsiaTheme="minorEastAsia"/>
        </w:rPr>
        <w:t xml:space="preserve"> and IOC heartbeat indicators. </w:t>
      </w:r>
    </w:p>
    <w:p w14:paraId="59DE1237" w14:textId="498D81D3" w:rsidR="00C650C3" w:rsidRDefault="009C40C8" w:rsidP="00A21F40">
      <w:pPr>
        <w:pStyle w:val="BodyText"/>
        <w:rPr>
          <w:rFonts w:eastAsiaTheme="minorEastAsia"/>
        </w:rPr>
      </w:pPr>
      <w:r>
        <w:rPr>
          <w:rFonts w:eastAsiaTheme="minorEastAsia"/>
          <w:noProof/>
        </w:rPr>
        <w:drawing>
          <wp:inline distT="0" distB="0" distL="0" distR="0" wp14:anchorId="00186367" wp14:editId="54BA4DB3">
            <wp:extent cx="1504950" cy="70899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28 at 1.37.26 PM.png"/>
                    <pic:cNvPicPr/>
                  </pic:nvPicPr>
                  <pic:blipFill>
                    <a:blip r:embed="rId19"/>
                    <a:stretch>
                      <a:fillRect/>
                    </a:stretch>
                  </pic:blipFill>
                  <pic:spPr>
                    <a:xfrm>
                      <a:off x="0" y="0"/>
                      <a:ext cx="1531096" cy="721317"/>
                    </a:xfrm>
                    <a:prstGeom prst="rect">
                      <a:avLst/>
                    </a:prstGeom>
                  </pic:spPr>
                </pic:pic>
              </a:graphicData>
            </a:graphic>
          </wp:inline>
        </w:drawing>
      </w:r>
    </w:p>
    <w:p w14:paraId="7A4AD861" w14:textId="00DEBEC1" w:rsidR="00C650C3" w:rsidRDefault="00C650C3" w:rsidP="00C650C3">
      <w:pPr>
        <w:pStyle w:val="Caption"/>
        <w:rPr>
          <w:rFonts w:eastAsiaTheme="minorEastAsia"/>
        </w:rPr>
      </w:pPr>
      <w:bookmarkStart w:id="28" w:name="_Ref522729372"/>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9</w:t>
      </w:r>
      <w:r w:rsidR="00DB6662">
        <w:rPr>
          <w:noProof/>
        </w:rPr>
        <w:fldChar w:fldCharType="end"/>
      </w:r>
      <w:bookmarkEnd w:id="28"/>
      <w:r>
        <w:t xml:space="preserve"> SVT ON/OFF Menu</w:t>
      </w:r>
    </w:p>
    <w:p w14:paraId="12729AC1" w14:textId="0CD1440A" w:rsidR="00A21F40" w:rsidRPr="00A21F40" w:rsidRDefault="00246FA6" w:rsidP="00A21F40">
      <w:pPr>
        <w:pStyle w:val="Heading2"/>
        <w:jc w:val="left"/>
        <w:rPr>
          <w:rFonts w:eastAsiaTheme="minorEastAsia"/>
        </w:rPr>
      </w:pPr>
      <w:bookmarkStart w:id="29" w:name="_Toc526331018"/>
      <w:r>
        <w:rPr>
          <w:rFonts w:eastAsiaTheme="minorEastAsia"/>
        </w:rPr>
        <w:t xml:space="preserve">SVT </w:t>
      </w:r>
      <w:r w:rsidR="007B2D90">
        <w:rPr>
          <w:rFonts w:eastAsiaTheme="minorEastAsia"/>
        </w:rPr>
        <w:t>Operation</w:t>
      </w:r>
      <w:bookmarkEnd w:id="29"/>
    </w:p>
    <w:p w14:paraId="40136EDC" w14:textId="654E263E" w:rsidR="00ED4DCD" w:rsidRDefault="00BF3D09" w:rsidP="00BF3D09">
      <w:pPr>
        <w:pStyle w:val="BodyText"/>
        <w:jc w:val="left"/>
      </w:pPr>
      <w:r w:rsidRPr="000B3B21">
        <w:t>The power supply system consists of low voltage and high voltage supplies</w:t>
      </w:r>
      <w:r>
        <w:t>, and MPOD crates</w:t>
      </w:r>
      <w:r w:rsidRPr="000B3B21">
        <w:t>.</w:t>
      </w:r>
      <w:r>
        <w:t xml:space="preserve"> </w:t>
      </w:r>
      <w:r w:rsidR="006F6E78" w:rsidRPr="006F6E78">
        <w:rPr>
          <w:b/>
        </w:rPr>
        <w:t xml:space="preserve">All changes of PS settings are done only by the SVT experts. </w:t>
      </w:r>
      <w:r w:rsidRPr="000B3B21">
        <w:t>The low voltage supply powers the analog and digital portions of the readout chips.</w:t>
      </w:r>
      <w:r>
        <w:t xml:space="preserve"> </w:t>
      </w:r>
      <w:r w:rsidRPr="000B3B21">
        <w:t>The high voltage supply provides up to 500</w:t>
      </w:r>
      <w:r>
        <w:t xml:space="preserve"> </w:t>
      </w:r>
      <w:r w:rsidRPr="000B3B21">
        <w:t>V for biasing the sensors and monitors the leakage current over a wide range.</w:t>
      </w:r>
      <w:r>
        <w:t xml:space="preserve"> </w:t>
      </w:r>
      <w:r w:rsidRPr="000B3B21">
        <w:t>Full depletion v</w:t>
      </w:r>
      <w:r>
        <w:t>oltage of the sensors is from 65 to 80</w:t>
      </w:r>
      <w:r w:rsidRPr="000B3B21">
        <w:t xml:space="preserve"> V.</w:t>
      </w:r>
      <w:r>
        <w:t xml:space="preserve"> Normal operating </w:t>
      </w:r>
      <w:r w:rsidR="006E125A">
        <w:t>range</w:t>
      </w:r>
      <w:r>
        <w:t xml:space="preserve"> of reverse bias for the SVT sensor is </w:t>
      </w:r>
      <w:r w:rsidR="00A87583">
        <w:t>60</w:t>
      </w:r>
      <w:r w:rsidR="00592E1A">
        <w:t xml:space="preserve"> - </w:t>
      </w:r>
      <w:r>
        <w:t xml:space="preserve">85 V. </w:t>
      </w:r>
      <w:r w:rsidR="005F6AFD">
        <w:t>Some sensor</w:t>
      </w:r>
      <w:r w:rsidR="005670BC">
        <w:t>s</w:t>
      </w:r>
      <w:r w:rsidR="005F6AFD">
        <w:t xml:space="preserve"> could be at lower bias</w:t>
      </w:r>
      <w:r w:rsidR="005670BC">
        <w:t xml:space="preserve"> due to the limitations on the leakage current</w:t>
      </w:r>
      <w:r w:rsidR="005F6AFD">
        <w:t>.</w:t>
      </w:r>
    </w:p>
    <w:p w14:paraId="6504B37B" w14:textId="2E557D2F" w:rsidR="00A55D9B" w:rsidRDefault="00A55D9B" w:rsidP="00FC0416">
      <w:pPr>
        <w:pStyle w:val="Heading3"/>
      </w:pPr>
      <w:bookmarkStart w:id="30" w:name="_Toc526331019"/>
      <w:r>
        <w:t xml:space="preserve">General procedures for </w:t>
      </w:r>
      <w:r w:rsidR="00E6120D">
        <w:t xml:space="preserve">SVT </w:t>
      </w:r>
      <w:r>
        <w:t>module services</w:t>
      </w:r>
      <w:bookmarkEnd w:id="30"/>
    </w:p>
    <w:p w14:paraId="0066646F" w14:textId="4B279927" w:rsidR="00A55D9B" w:rsidRDefault="00A55D9B" w:rsidP="00A55D9B">
      <w:r>
        <w:t>Here are the general procedures to turn ON and OFF module services</w:t>
      </w:r>
      <w:r w:rsidR="00136DA2">
        <w:t>.</w:t>
      </w:r>
    </w:p>
    <w:p w14:paraId="7327AC45" w14:textId="77777777" w:rsidR="00A55D9B" w:rsidRPr="00060DDC" w:rsidRDefault="00A55D9B" w:rsidP="00A55D9B">
      <w:pPr>
        <w:pStyle w:val="BodyText"/>
        <w:rPr>
          <w:b/>
        </w:rPr>
      </w:pPr>
      <w:r w:rsidRPr="00060DDC">
        <w:rPr>
          <w:b/>
        </w:rPr>
        <w:t>Turning the SVT system ON:</w:t>
      </w:r>
    </w:p>
    <w:p w14:paraId="7FD1FC4B" w14:textId="397E1138" w:rsidR="00370BCF" w:rsidRDefault="00F97358" w:rsidP="00A55D9B">
      <w:pPr>
        <w:pStyle w:val="BodyText"/>
        <w:numPr>
          <w:ilvl w:val="0"/>
          <w:numId w:val="29"/>
        </w:numPr>
      </w:pPr>
      <w:r>
        <w:t>Check the dry air</w:t>
      </w:r>
      <w:r w:rsidR="00EC1CEC">
        <w:t xml:space="preserve"> flow on the SVT Overview screen</w:t>
      </w:r>
      <w:r w:rsidR="00AD6C69">
        <w:t xml:space="preserve">, the flow should be </w:t>
      </w:r>
      <w:r w:rsidR="00FD184E">
        <w:rPr>
          <w:b/>
        </w:rPr>
        <w:t>2</w:t>
      </w:r>
      <w:r w:rsidR="00EC1CEC">
        <w:rPr>
          <w:b/>
        </w:rPr>
        <w:t>0</w:t>
      </w:r>
      <w:r w:rsidR="00AD6C69" w:rsidRPr="00376AC4">
        <w:rPr>
          <w:b/>
        </w:rPr>
        <w:t xml:space="preserve"> lpm</w:t>
      </w:r>
      <w:r w:rsidR="00AD6C69">
        <w:t xml:space="preserve">. </w:t>
      </w:r>
    </w:p>
    <w:p w14:paraId="0B710EB0" w14:textId="2CBB9C57" w:rsidR="00370BCF" w:rsidRDefault="00370BCF" w:rsidP="00A55D9B">
      <w:pPr>
        <w:pStyle w:val="BodyText"/>
        <w:numPr>
          <w:ilvl w:val="0"/>
          <w:numId w:val="29"/>
        </w:numPr>
      </w:pPr>
      <w:r>
        <w:t xml:space="preserve">Check interlock status. </w:t>
      </w:r>
      <w:r w:rsidR="00F97358">
        <w:t>All color-coded</w:t>
      </w:r>
      <w:r w:rsidR="00AD5A6D">
        <w:t xml:space="preserve"> </w:t>
      </w:r>
      <w:r>
        <w:t xml:space="preserve">software </w:t>
      </w:r>
      <w:r w:rsidR="00AD5A6D">
        <w:t xml:space="preserve">interlock status indicators </w:t>
      </w:r>
      <w:r w:rsidR="00F97358">
        <w:t>should be green.</w:t>
      </w:r>
      <w:r w:rsidR="00AD5A6D">
        <w:t xml:space="preserve"> </w:t>
      </w:r>
      <w:r>
        <w:t>HV/LV inhibit indicator should be off (grey color).</w:t>
      </w:r>
    </w:p>
    <w:p w14:paraId="1193D257" w14:textId="4E10E745" w:rsidR="00A55D9B" w:rsidRDefault="00393642" w:rsidP="00A55D9B">
      <w:pPr>
        <w:pStyle w:val="BodyText"/>
        <w:numPr>
          <w:ilvl w:val="0"/>
          <w:numId w:val="29"/>
        </w:numPr>
      </w:pPr>
      <w:r>
        <w:t xml:space="preserve">Check IOC communication status. </w:t>
      </w:r>
      <w:r w:rsidR="00AD5A6D">
        <w:t>IOC heartbeat lights should be blinking (green color).</w:t>
      </w:r>
    </w:p>
    <w:p w14:paraId="71A62482" w14:textId="587BF512" w:rsidR="00A55D9B" w:rsidRPr="0011778F" w:rsidRDefault="00393642" w:rsidP="00A55D9B">
      <w:pPr>
        <w:pStyle w:val="BodyText"/>
        <w:numPr>
          <w:ilvl w:val="0"/>
          <w:numId w:val="29"/>
        </w:numPr>
      </w:pPr>
      <w:r>
        <w:t>Check t</w:t>
      </w:r>
      <w:r w:rsidR="008664D4">
        <w:t xml:space="preserve">he </w:t>
      </w:r>
      <w:r>
        <w:t xml:space="preserve">status of the </w:t>
      </w:r>
      <w:r w:rsidR="008664D4">
        <w:t>chiller</w:t>
      </w:r>
      <w:r>
        <w:t xml:space="preserve">. </w:t>
      </w:r>
      <w:r w:rsidR="003129EF">
        <w:t xml:space="preserve">The </w:t>
      </w:r>
      <w:r w:rsidR="00377898">
        <w:t>chiller sho</w:t>
      </w:r>
      <w:r w:rsidR="003129EF">
        <w:t>uld be “ON”</w:t>
      </w:r>
      <w:r w:rsidR="00377898">
        <w:t>.</w:t>
      </w:r>
      <w:r w:rsidR="008664D4">
        <w:t xml:space="preserve"> </w:t>
      </w:r>
      <w:r w:rsidR="004C0243" w:rsidRPr="00DD7C79">
        <w:rPr>
          <w:b/>
        </w:rPr>
        <w:t xml:space="preserve">SVT </w:t>
      </w:r>
      <w:r w:rsidR="006D110A">
        <w:rPr>
          <w:b/>
        </w:rPr>
        <w:t xml:space="preserve">hardware and software </w:t>
      </w:r>
      <w:r w:rsidR="004C0243" w:rsidRPr="00DD7C79">
        <w:rPr>
          <w:b/>
        </w:rPr>
        <w:t>interlock</w:t>
      </w:r>
      <w:r w:rsidR="006D110A">
        <w:rPr>
          <w:b/>
        </w:rPr>
        <w:t>s</w:t>
      </w:r>
      <w:r w:rsidR="004C0243" w:rsidRPr="00DD7C79">
        <w:rPr>
          <w:b/>
        </w:rPr>
        <w:t xml:space="preserve"> will prevent powering up the SVT if </w:t>
      </w:r>
      <w:r w:rsidR="00DD7C79" w:rsidRPr="00DD7C79">
        <w:rPr>
          <w:b/>
        </w:rPr>
        <w:t xml:space="preserve">the </w:t>
      </w:r>
      <w:r w:rsidR="004C0243" w:rsidRPr="00DD7C79">
        <w:rPr>
          <w:b/>
        </w:rPr>
        <w:t>chiller is not running.</w:t>
      </w:r>
    </w:p>
    <w:p w14:paraId="705F215E" w14:textId="4F4A3F58" w:rsidR="0011778F" w:rsidRPr="0011778F" w:rsidRDefault="0011778F" w:rsidP="00A55D9B">
      <w:pPr>
        <w:pStyle w:val="BodyText"/>
        <w:numPr>
          <w:ilvl w:val="0"/>
          <w:numId w:val="29"/>
        </w:numPr>
      </w:pPr>
      <w:r>
        <w:t xml:space="preserve">Open “plots” (see </w:t>
      </w:r>
      <w:r>
        <w:fldChar w:fldCharType="begin"/>
      </w:r>
      <w:r>
        <w:instrText xml:space="preserve"> REF _Ref365636364 \h </w:instrText>
      </w:r>
      <w:r>
        <w:fldChar w:fldCharType="separate"/>
      </w:r>
      <w:r w:rsidR="00C31A85">
        <w:t xml:space="preserve">Figure </w:t>
      </w:r>
      <w:r w:rsidR="00C31A85">
        <w:rPr>
          <w:noProof/>
        </w:rPr>
        <w:t>8</w:t>
      </w:r>
      <w:r>
        <w:fldChar w:fldCharType="end"/>
      </w:r>
      <w:r>
        <w:t>)</w:t>
      </w:r>
      <w:r w:rsidR="0020678D">
        <w:t xml:space="preserve"> for monitoring hybrid temperatures, currents and voltages</w:t>
      </w:r>
      <w:r>
        <w:t>.</w:t>
      </w:r>
    </w:p>
    <w:p w14:paraId="056C2B8F" w14:textId="5B177070" w:rsidR="001F3B36" w:rsidRDefault="007169A9" w:rsidP="001F3B36">
      <w:pPr>
        <w:pStyle w:val="BodyText"/>
        <w:numPr>
          <w:ilvl w:val="0"/>
          <w:numId w:val="29"/>
        </w:numPr>
      </w:pPr>
      <w:r w:rsidRPr="002F0131">
        <w:rPr>
          <w:b/>
        </w:rPr>
        <w:t xml:space="preserve">Turn ON SVT </w:t>
      </w:r>
      <w:r w:rsidR="00866C5C">
        <w:rPr>
          <w:b/>
        </w:rPr>
        <w:t xml:space="preserve">HV </w:t>
      </w:r>
      <w:r w:rsidRPr="002F0131">
        <w:rPr>
          <w:b/>
        </w:rPr>
        <w:t xml:space="preserve">by </w:t>
      </w:r>
      <w:r w:rsidR="00DA764A">
        <w:rPr>
          <w:b/>
        </w:rPr>
        <w:t>choosing</w:t>
      </w:r>
      <w:r w:rsidRPr="002F0131">
        <w:rPr>
          <w:b/>
        </w:rPr>
        <w:t xml:space="preserve"> “</w:t>
      </w:r>
      <w:r w:rsidR="00AC254E">
        <w:rPr>
          <w:b/>
        </w:rPr>
        <w:t>Tu</w:t>
      </w:r>
      <w:r w:rsidR="006B3924">
        <w:rPr>
          <w:b/>
        </w:rPr>
        <w:t>rn All HV</w:t>
      </w:r>
      <w:r w:rsidR="00DA764A">
        <w:rPr>
          <w:b/>
        </w:rPr>
        <w:t xml:space="preserve"> ON</w:t>
      </w:r>
      <w:r w:rsidRPr="002F0131">
        <w:rPr>
          <w:b/>
        </w:rPr>
        <w:t xml:space="preserve">” </w:t>
      </w:r>
      <w:r w:rsidR="00DA764A">
        <w:t>(</w:t>
      </w:r>
      <w:r w:rsidR="00DA764A">
        <w:fldChar w:fldCharType="begin"/>
      </w:r>
      <w:r w:rsidR="00DA764A">
        <w:instrText xml:space="preserve"> REF _Ref522729372 \h </w:instrText>
      </w:r>
      <w:r w:rsidR="00DA764A">
        <w:fldChar w:fldCharType="separate"/>
      </w:r>
      <w:r w:rsidR="00C31A85">
        <w:t xml:space="preserve">Figure </w:t>
      </w:r>
      <w:r w:rsidR="00C31A85">
        <w:rPr>
          <w:noProof/>
        </w:rPr>
        <w:t>9</w:t>
      </w:r>
      <w:r w:rsidR="00DA764A">
        <w:fldChar w:fldCharType="end"/>
      </w:r>
      <w:r w:rsidR="00DA764A">
        <w:t xml:space="preserve">). </w:t>
      </w:r>
      <w:r w:rsidR="00EE0B03">
        <w:t xml:space="preserve">Confirm your request in the popup window. </w:t>
      </w:r>
      <w:r w:rsidR="008E4BF8">
        <w:t>C</w:t>
      </w:r>
      <w:r w:rsidR="00A55D9B">
        <w:t xml:space="preserve">heck the </w:t>
      </w:r>
      <w:r w:rsidR="00370BCF">
        <w:t>color-coded</w:t>
      </w:r>
      <w:r w:rsidR="005E4078">
        <w:t xml:space="preserve"> </w:t>
      </w:r>
      <w:r w:rsidR="008E4BF8">
        <w:t xml:space="preserve">region </w:t>
      </w:r>
      <w:r w:rsidR="00A55D9B">
        <w:t>PS status</w:t>
      </w:r>
      <w:r w:rsidR="005E4078">
        <w:t>.</w:t>
      </w:r>
      <w:r w:rsidR="008B0838">
        <w:t xml:space="preserve"> If after powering up the </w:t>
      </w:r>
      <w:r w:rsidR="008E4BF8">
        <w:t>status is “mixed”, re</w:t>
      </w:r>
      <w:r w:rsidR="001F3B36">
        <w:t>peat this</w:t>
      </w:r>
      <w:r w:rsidR="00567CA2">
        <w:t xml:space="preserve"> step</w:t>
      </w:r>
      <w:r w:rsidR="001F3B36">
        <w:t>. If hardware interlock status becomes red, press “hard interlocks” button and press “clear all inhibits”.</w:t>
      </w:r>
    </w:p>
    <w:p w14:paraId="086009A4" w14:textId="7309A086" w:rsidR="009A33AA" w:rsidRDefault="00720CC4" w:rsidP="00984D7C">
      <w:pPr>
        <w:pStyle w:val="BodyText"/>
        <w:numPr>
          <w:ilvl w:val="0"/>
          <w:numId w:val="29"/>
        </w:numPr>
      </w:pPr>
      <w:r>
        <w:t>Moni</w:t>
      </w:r>
      <w:r w:rsidR="008571BC">
        <w:t xml:space="preserve">tor </w:t>
      </w:r>
      <w:r w:rsidR="00984D7C">
        <w:t>sensor leakage currents.</w:t>
      </w:r>
      <w:r>
        <w:t xml:space="preserve"> </w:t>
      </w:r>
      <w:r w:rsidR="009A33AA">
        <w:t>Le</w:t>
      </w:r>
      <w:r w:rsidR="009317B9">
        <w:t xml:space="preserve">akage currents should be below </w:t>
      </w:r>
      <w:r w:rsidR="00FD184E">
        <w:t>15</w:t>
      </w:r>
      <w:r w:rsidR="009A33AA">
        <w:t xml:space="preserve"> </w:t>
      </w:r>
      <w:r w:rsidR="00FD184E">
        <w:t>microamps</w:t>
      </w:r>
      <w:r w:rsidR="009A33AA">
        <w:t xml:space="preserve">. </w:t>
      </w:r>
    </w:p>
    <w:p w14:paraId="0B2FE2ED" w14:textId="7F23F53D" w:rsidR="00527ACE" w:rsidRPr="00D758CF" w:rsidRDefault="00527ACE" w:rsidP="00527ACE">
      <w:pPr>
        <w:pStyle w:val="BodyText"/>
        <w:numPr>
          <w:ilvl w:val="0"/>
          <w:numId w:val="29"/>
        </w:numPr>
        <w:rPr>
          <w:rFonts w:eastAsiaTheme="minorEastAsia"/>
        </w:rPr>
      </w:pPr>
      <w:r>
        <w:rPr>
          <w:rFonts w:eastAsiaTheme="minorEastAsia"/>
        </w:rPr>
        <w:t>Under “Strip Tool Live”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 xml:space="preserve">”, </w:t>
      </w:r>
      <w:r>
        <w:rPr>
          <w:rFonts w:eastAsiaTheme="minorEastAsia"/>
        </w:rPr>
        <w:fldChar w:fldCharType="begin"/>
      </w:r>
      <w:r>
        <w:rPr>
          <w:rFonts w:eastAsiaTheme="minorEastAsia"/>
        </w:rPr>
        <w:instrText xml:space="preserve"> REF _Ref522718845 \h </w:instrText>
      </w:r>
      <w:r>
        <w:rPr>
          <w:rFonts w:eastAsiaTheme="minorEastAsia"/>
        </w:rPr>
      </w:r>
      <w:r>
        <w:rPr>
          <w:rFonts w:eastAsiaTheme="minorEastAsia"/>
        </w:rPr>
        <w:fldChar w:fldCharType="separate"/>
      </w:r>
      <w:r w:rsidR="00C31A85">
        <w:t xml:space="preserve">Figure </w:t>
      </w:r>
      <w:r w:rsidR="00C31A85">
        <w:rPr>
          <w:noProof/>
        </w:rPr>
        <w:t>28</w:t>
      </w:r>
      <w:r>
        <w:rPr>
          <w:rFonts w:eastAsiaTheme="minorEastAsia"/>
        </w:rPr>
        <w:fldChar w:fldCharType="end"/>
      </w:r>
      <w:r>
        <w:rPr>
          <w:rFonts w:eastAsiaTheme="minorEastAsia"/>
        </w:rPr>
        <w:t xml:space="preserve">.  Watch for current stability and post the plot in the HBSVT </w:t>
      </w:r>
      <w:proofErr w:type="spellStart"/>
      <w:r>
        <w:rPr>
          <w:rFonts w:eastAsiaTheme="minorEastAsia"/>
        </w:rPr>
        <w:t>elog</w:t>
      </w:r>
      <w:proofErr w:type="spellEnd"/>
      <w:r>
        <w:rPr>
          <w:rFonts w:eastAsiaTheme="minorEastAsia"/>
        </w:rPr>
        <w:t xml:space="preserve"> </w:t>
      </w:r>
      <w:r w:rsidR="00FD184E">
        <w:rPr>
          <w:rFonts w:eastAsiaTheme="minorEastAsia"/>
        </w:rPr>
        <w:t>if requested by the SVT expert</w:t>
      </w:r>
      <w:r>
        <w:rPr>
          <w:rFonts w:eastAsiaTheme="minorEastAsia"/>
        </w:rPr>
        <w:t>.</w:t>
      </w:r>
    </w:p>
    <w:p w14:paraId="22C3C698" w14:textId="0C603574" w:rsidR="007169A9" w:rsidRPr="00060DDC" w:rsidRDefault="003C2296" w:rsidP="007169A9">
      <w:pPr>
        <w:pStyle w:val="BodyText"/>
        <w:rPr>
          <w:b/>
        </w:rPr>
      </w:pPr>
      <w:r>
        <w:rPr>
          <w:b/>
        </w:rPr>
        <w:t>Turning the SVT</w:t>
      </w:r>
      <w:r w:rsidR="00A55D9B" w:rsidRPr="00060DDC">
        <w:rPr>
          <w:b/>
        </w:rPr>
        <w:t xml:space="preserve"> </w:t>
      </w:r>
      <w:r w:rsidR="0068734A">
        <w:rPr>
          <w:b/>
        </w:rPr>
        <w:t xml:space="preserve">HV </w:t>
      </w:r>
      <w:r w:rsidR="00A55D9B" w:rsidRPr="00060DDC">
        <w:rPr>
          <w:b/>
        </w:rPr>
        <w:t>OFF:</w:t>
      </w:r>
      <w:r w:rsidR="007169A9" w:rsidRPr="00060DDC">
        <w:rPr>
          <w:b/>
        </w:rPr>
        <w:t xml:space="preserve"> </w:t>
      </w:r>
    </w:p>
    <w:p w14:paraId="1A9F77F6" w14:textId="0545EE71" w:rsidR="00FA7DCE" w:rsidRDefault="003920C5" w:rsidP="00FA7DCE">
      <w:pPr>
        <w:pStyle w:val="BodyText"/>
        <w:ind w:left="720"/>
      </w:pPr>
      <w:r>
        <w:rPr>
          <w:b/>
        </w:rPr>
        <w:t>Turn OFF</w:t>
      </w:r>
      <w:r w:rsidRPr="002F0131">
        <w:rPr>
          <w:b/>
        </w:rPr>
        <w:t xml:space="preserve"> SVT </w:t>
      </w:r>
      <w:r w:rsidR="003129EF">
        <w:rPr>
          <w:b/>
        </w:rPr>
        <w:t xml:space="preserve">HV </w:t>
      </w:r>
      <w:r w:rsidRPr="002F0131">
        <w:rPr>
          <w:b/>
        </w:rPr>
        <w:t xml:space="preserve">by </w:t>
      </w:r>
      <w:r>
        <w:rPr>
          <w:b/>
        </w:rPr>
        <w:t>choosing</w:t>
      </w:r>
      <w:r w:rsidRPr="002F0131">
        <w:rPr>
          <w:b/>
        </w:rPr>
        <w:t xml:space="preserve"> “</w:t>
      </w:r>
      <w:r w:rsidR="00AC254E">
        <w:rPr>
          <w:b/>
        </w:rPr>
        <w:t>Tu</w:t>
      </w:r>
      <w:r w:rsidR="003129EF">
        <w:rPr>
          <w:b/>
        </w:rPr>
        <w:t>rn All HV</w:t>
      </w:r>
      <w:r>
        <w:rPr>
          <w:b/>
        </w:rPr>
        <w:t xml:space="preserve"> OFF</w:t>
      </w:r>
      <w:r w:rsidRPr="002F0131">
        <w:rPr>
          <w:b/>
        </w:rPr>
        <w:t xml:space="preserve">” </w:t>
      </w:r>
      <w:r>
        <w:t>(</w:t>
      </w:r>
      <w:r>
        <w:fldChar w:fldCharType="begin"/>
      </w:r>
      <w:r>
        <w:instrText xml:space="preserve"> REF _Ref522729372 \h </w:instrText>
      </w:r>
      <w:r>
        <w:fldChar w:fldCharType="separate"/>
      </w:r>
      <w:r w:rsidR="00C31A85">
        <w:t xml:space="preserve">Figure </w:t>
      </w:r>
      <w:r w:rsidR="00C31A85">
        <w:rPr>
          <w:noProof/>
        </w:rPr>
        <w:t>9</w:t>
      </w:r>
      <w:r>
        <w:fldChar w:fldCharType="end"/>
      </w:r>
      <w:r>
        <w:t xml:space="preserve">). Check the color-coded region PS status. </w:t>
      </w:r>
      <w:r w:rsidR="00EA3FCA">
        <w:t xml:space="preserve">HV </w:t>
      </w:r>
      <w:r w:rsidR="00DB4589">
        <w:t xml:space="preserve">for all regions should be in OFF state. </w:t>
      </w:r>
      <w:r>
        <w:t xml:space="preserve">If after </w:t>
      </w:r>
      <w:r>
        <w:lastRenderedPageBreak/>
        <w:t xml:space="preserve">powering up the status is “mixed”, repeat this </w:t>
      </w:r>
      <w:r w:rsidR="00567CA2">
        <w:t>step</w:t>
      </w:r>
      <w:r w:rsidR="00FA7DCE">
        <w:t>.</w:t>
      </w:r>
      <w:r w:rsidR="00DB4589">
        <w:t xml:space="preserve"> </w:t>
      </w:r>
      <w:r w:rsidR="00425DC2">
        <w:t>Call the SVT expert if unable to turn off the SVT</w:t>
      </w:r>
      <w:r w:rsidR="00980CFE">
        <w:t xml:space="preserve"> HV</w:t>
      </w:r>
      <w:r w:rsidR="00425DC2">
        <w:t>.</w:t>
      </w:r>
    </w:p>
    <w:p w14:paraId="59582F80" w14:textId="57B2C654" w:rsidR="0014002B" w:rsidRDefault="0014002B" w:rsidP="0014002B">
      <w:pPr>
        <w:pStyle w:val="Heading3"/>
        <w:rPr>
          <w:rFonts w:eastAsiaTheme="minorEastAsia"/>
        </w:rPr>
      </w:pPr>
      <w:bookmarkStart w:id="31" w:name="_Toc526331020"/>
      <w:r>
        <w:rPr>
          <w:rFonts w:eastAsiaTheme="minorEastAsia"/>
        </w:rPr>
        <w:t>Gas Purging System</w:t>
      </w:r>
      <w:bookmarkEnd w:id="31"/>
    </w:p>
    <w:p w14:paraId="1B5B4D85" w14:textId="373CDEAC" w:rsidR="0014002B" w:rsidRDefault="00BF48D6" w:rsidP="0014002B">
      <w:pPr>
        <w:pStyle w:val="BodyText"/>
        <w:rPr>
          <w:rFonts w:eastAsiaTheme="minorEastAsia"/>
        </w:rPr>
      </w:pPr>
      <w:r>
        <w:rPr>
          <w:rFonts w:eastAsiaTheme="minorEastAsia"/>
        </w:rPr>
        <w:t>The SVT dry air</w:t>
      </w:r>
      <w:r w:rsidR="0014002B">
        <w:rPr>
          <w:rFonts w:eastAsiaTheme="minorEastAsia"/>
        </w:rPr>
        <w:t xml:space="preserve"> purging system is designed to provide dry environment inside the detector </w:t>
      </w:r>
      <w:r w:rsidR="003E5C80">
        <w:rPr>
          <w:rFonts w:eastAsiaTheme="minorEastAsia"/>
        </w:rPr>
        <w:t>to</w:t>
      </w:r>
      <w:r w:rsidR="0014002B">
        <w:rPr>
          <w:rFonts w:eastAsiaTheme="minorEastAsia"/>
        </w:rPr>
        <w:t xml:space="preserve"> avoid condensation. </w:t>
      </w:r>
      <w:r w:rsidR="00EE3C20">
        <w:rPr>
          <w:rFonts w:eastAsiaTheme="minorEastAsia"/>
        </w:rPr>
        <w:t xml:space="preserve">Cold dry air purging through </w:t>
      </w:r>
      <w:r w:rsidR="007D53AD">
        <w:rPr>
          <w:rFonts w:eastAsiaTheme="minorEastAsia"/>
        </w:rPr>
        <w:t xml:space="preserve">the SVT serves for cooling the silicon sensors. </w:t>
      </w:r>
      <w:r w:rsidR="006C0195">
        <w:rPr>
          <w:rFonts w:eastAsiaTheme="minorEastAsia"/>
        </w:rPr>
        <w:t xml:space="preserve">Gas flow </w:t>
      </w:r>
      <w:r w:rsidR="007D53AD">
        <w:rPr>
          <w:rFonts w:eastAsiaTheme="minorEastAsia"/>
        </w:rPr>
        <w:t xml:space="preserve">through the SVT barrel </w:t>
      </w:r>
      <w:r w:rsidR="006C0195">
        <w:rPr>
          <w:rFonts w:eastAsiaTheme="minorEastAsia"/>
        </w:rPr>
        <w:t xml:space="preserve">is controlled and monitored </w:t>
      </w:r>
      <w:r w:rsidR="007D53AD">
        <w:rPr>
          <w:rFonts w:eastAsiaTheme="minorEastAsia"/>
        </w:rPr>
        <w:t xml:space="preserve">by MFC </w:t>
      </w:r>
      <w:r w:rsidR="006C0195">
        <w:rPr>
          <w:rFonts w:eastAsiaTheme="minorEastAsia"/>
        </w:rPr>
        <w:t>via CLAS CSS.</w:t>
      </w:r>
      <w:r w:rsidR="00757FE5">
        <w:rPr>
          <w:rFonts w:eastAsiaTheme="minorEastAsia"/>
        </w:rPr>
        <w:t xml:space="preserve"> Oil filter is installed on this line. MFC is bypassed by the rotameter preset to 40 lpm when </w:t>
      </w:r>
      <w:r w:rsidR="006B2CA9">
        <w:rPr>
          <w:rFonts w:eastAsiaTheme="minorEastAsia"/>
        </w:rPr>
        <w:t xml:space="preserve">there is </w:t>
      </w:r>
      <w:r w:rsidR="003E5C80">
        <w:rPr>
          <w:rFonts w:eastAsiaTheme="minorEastAsia"/>
        </w:rPr>
        <w:t>no fl</w:t>
      </w:r>
      <w:r w:rsidR="006B2CA9">
        <w:rPr>
          <w:rFonts w:eastAsiaTheme="minorEastAsia"/>
        </w:rPr>
        <w:t>ow through the MFC</w:t>
      </w:r>
      <w:r w:rsidR="00757FE5">
        <w:rPr>
          <w:rFonts w:eastAsiaTheme="minorEastAsia"/>
        </w:rPr>
        <w:t>.</w:t>
      </w:r>
    </w:p>
    <w:p w14:paraId="4D36BD08" w14:textId="7F3AC706" w:rsidR="00084C21" w:rsidRPr="00DA1EC9" w:rsidRDefault="00084C21" w:rsidP="00084C21">
      <w:pPr>
        <w:pStyle w:val="Heading3"/>
      </w:pPr>
      <w:bookmarkStart w:id="32" w:name="_Toc526331021"/>
      <w:r>
        <w:rPr>
          <w:rFonts w:eastAsiaTheme="minorEastAsia"/>
        </w:rPr>
        <w:t>Alarm Handler</w:t>
      </w:r>
      <w:bookmarkEnd w:id="32"/>
    </w:p>
    <w:p w14:paraId="46C47CF2" w14:textId="58861A20" w:rsidR="00084C21" w:rsidRDefault="00084C21" w:rsidP="00084C21">
      <w:pPr>
        <w:widowControl w:val="0"/>
        <w:autoSpaceDE w:val="0"/>
        <w:autoSpaceDN w:val="0"/>
        <w:adjustRightInd w:val="0"/>
        <w:spacing w:before="0" w:after="0"/>
        <w:jc w:val="left"/>
        <w:rPr>
          <w:rFonts w:eastAsiaTheme="minorEastAsia"/>
        </w:rPr>
      </w:pPr>
      <w:r>
        <w:rPr>
          <w:rFonts w:eastAsiaTheme="minorEastAsia"/>
        </w:rPr>
        <w:t xml:space="preserve">The BEAST alarm handler system running in the Counting House monitors the </w:t>
      </w:r>
      <w:r w:rsidR="00426B4A">
        <w:rPr>
          <w:rFonts w:eastAsiaTheme="minorEastAsia"/>
        </w:rPr>
        <w:t xml:space="preserve">SVT </w:t>
      </w:r>
      <w:r>
        <w:rPr>
          <w:rFonts w:eastAsiaTheme="minorEastAsia"/>
        </w:rPr>
        <w:t>Slow Controls system. One of the main responsibilities of the shift worker is to respond to alarms from this system, either by taking corrective action or contacting the appropriate on-call personnel.</w:t>
      </w:r>
      <w:r w:rsidR="00426B4A">
        <w:rPr>
          <w:rFonts w:eastAsiaTheme="minorEastAsia"/>
        </w:rPr>
        <w:t xml:space="preserve"> </w:t>
      </w:r>
      <w:r w:rsidR="00E83AB6">
        <w:rPr>
          <w:rFonts w:eastAsiaTheme="minorEastAsia"/>
        </w:rPr>
        <w:t>Any time the parameter</w:t>
      </w:r>
      <w:r>
        <w:rPr>
          <w:rFonts w:eastAsiaTheme="minorEastAsia"/>
        </w:rPr>
        <w:t xml:space="preserve"> </w:t>
      </w:r>
      <w:r w:rsidR="00E83AB6">
        <w:rPr>
          <w:rFonts w:eastAsiaTheme="minorEastAsia"/>
        </w:rPr>
        <w:t xml:space="preserve">included in the interlock </w:t>
      </w:r>
      <w:r>
        <w:rPr>
          <w:rFonts w:eastAsiaTheme="minorEastAsia"/>
        </w:rPr>
        <w:t xml:space="preserve">goes outside predefined </w:t>
      </w:r>
      <w:r w:rsidR="00E83AB6">
        <w:rPr>
          <w:rFonts w:eastAsiaTheme="minorEastAsia"/>
        </w:rPr>
        <w:t>safe limits</w:t>
      </w:r>
      <w:r>
        <w:rPr>
          <w:rFonts w:eastAsiaTheme="minorEastAsia"/>
        </w:rPr>
        <w:t>, SVT power is ramped down and the chiller is put in stand-by mode to prevent</w:t>
      </w:r>
      <w:r w:rsidR="00DF6520">
        <w:rPr>
          <w:rFonts w:eastAsiaTheme="minorEastAsia"/>
        </w:rPr>
        <w:t xml:space="preserve"> unsafe operation</w:t>
      </w:r>
      <w:r>
        <w:rPr>
          <w:rFonts w:eastAsiaTheme="minorEastAsia"/>
        </w:rPr>
        <w:t xml:space="preserve">. </w:t>
      </w:r>
    </w:p>
    <w:p w14:paraId="49EE1209" w14:textId="6932588A" w:rsidR="00084C21" w:rsidRPr="009B2958" w:rsidRDefault="00084C21" w:rsidP="00084C21">
      <w:pPr>
        <w:widowControl w:val="0"/>
        <w:autoSpaceDE w:val="0"/>
        <w:autoSpaceDN w:val="0"/>
        <w:adjustRightInd w:val="0"/>
        <w:spacing w:before="0" w:after="0"/>
        <w:jc w:val="left"/>
        <w:rPr>
          <w:rFonts w:eastAsiaTheme="minorEastAsia"/>
        </w:rPr>
      </w:pPr>
      <w:r w:rsidRPr="008C0693">
        <w:rPr>
          <w:rFonts w:eastAsiaTheme="minorEastAsia"/>
          <w:b/>
        </w:rPr>
        <w:t>The SVT should be powered on only after ensuring that whatever condition caused the trip has been addressed, cooling system is operational, ambient humidity and dew point readings are within limits.</w:t>
      </w:r>
      <w:r w:rsidR="009B2958">
        <w:rPr>
          <w:rFonts w:eastAsiaTheme="minorEastAsia"/>
          <w:b/>
        </w:rPr>
        <w:t xml:space="preserve"> </w:t>
      </w:r>
      <w:r w:rsidR="009B2958">
        <w:rPr>
          <w:rFonts w:eastAsiaTheme="minorEastAsia"/>
        </w:rPr>
        <w:t xml:space="preserve">The readings are color coded, black background is normal, orange – warning, red – out of the </w:t>
      </w:r>
      <w:r w:rsidR="003D329B">
        <w:rPr>
          <w:rFonts w:eastAsiaTheme="minorEastAsia"/>
        </w:rPr>
        <w:t>operational limits</w:t>
      </w:r>
      <w:r w:rsidR="009B2958">
        <w:rPr>
          <w:rFonts w:eastAsiaTheme="minorEastAsia"/>
        </w:rPr>
        <w:t>.</w:t>
      </w:r>
    </w:p>
    <w:p w14:paraId="79356964" w14:textId="0B1FBC0E" w:rsidR="00E97B48" w:rsidRDefault="00E97B48" w:rsidP="00E97B48">
      <w:pPr>
        <w:pStyle w:val="Heading3"/>
        <w:rPr>
          <w:rFonts w:eastAsiaTheme="minorEastAsia"/>
        </w:rPr>
      </w:pPr>
      <w:bookmarkStart w:id="33" w:name="_Toc526331022"/>
      <w:r>
        <w:rPr>
          <w:rFonts w:eastAsiaTheme="minorEastAsia"/>
        </w:rPr>
        <w:t>Cooling System</w:t>
      </w:r>
      <w:bookmarkEnd w:id="33"/>
    </w:p>
    <w:p w14:paraId="5986BAE1" w14:textId="08E0BD30" w:rsidR="006318B4" w:rsidRDefault="00963A88" w:rsidP="00E97B48">
      <w:pPr>
        <w:pStyle w:val="BodyText"/>
      </w:pPr>
      <w:r>
        <w:rPr>
          <w:rFonts w:eastAsiaTheme="minorEastAsia"/>
        </w:rPr>
        <w:t>The front-end chips of the SVT modules have to be cooled to ensure normal operating conditions.</w:t>
      </w:r>
      <w:r w:rsidR="00060C5E">
        <w:rPr>
          <w:rFonts w:eastAsiaTheme="minorEastAsia"/>
        </w:rPr>
        <w:t xml:space="preserve"> </w:t>
      </w:r>
      <w:r w:rsidR="00060C5E">
        <w:t xml:space="preserve">The cooling system of the SVT consists of the portable chiller, plastic cooling tubes, </w:t>
      </w:r>
      <w:r w:rsidR="00D95385">
        <w:t xml:space="preserve">coolant pressure, </w:t>
      </w:r>
      <w:r w:rsidR="00FB4691">
        <w:t>and temperature,</w:t>
      </w:r>
      <w:r w:rsidR="00CD0702">
        <w:t xml:space="preserve"> meters, and the cold plate</w:t>
      </w:r>
      <w:r w:rsidR="00060C5E">
        <w:t xml:space="preserve"> with copper tubes inside</w:t>
      </w:r>
      <w:r w:rsidR="00060C5E" w:rsidRPr="00792F87">
        <w:t xml:space="preserve"> </w:t>
      </w:r>
      <w:r w:rsidR="00060C5E" w:rsidRPr="00DC1B96">
        <w:t>circulating liquid coolant</w:t>
      </w:r>
      <w:r w:rsidR="00060C5E">
        <w:t>. The SVT module</w:t>
      </w:r>
      <w:r w:rsidR="00CD0702">
        <w:t>s have</w:t>
      </w:r>
      <w:r w:rsidR="00060C5E">
        <w:t xml:space="preserve"> integrated copper heat sink</w:t>
      </w:r>
      <w:r w:rsidR="00CD0702">
        <w:t>s</w:t>
      </w:r>
      <w:r w:rsidR="00060C5E">
        <w:t xml:space="preserve"> thermally connected to the cold plate via copper plates with thermal grease. Performance of the cooling system is constantly monitored by EPICS IOC, logged to MYA database and interlocked </w:t>
      </w:r>
      <w:r w:rsidR="00CD0702">
        <w:t>by the</w:t>
      </w:r>
      <w:r w:rsidR="00060C5E">
        <w:t xml:space="preserve"> alarm handler.</w:t>
      </w:r>
      <w:r w:rsidR="00A36210">
        <w:t xml:space="preserve"> </w:t>
      </w:r>
      <w:r w:rsidR="00FB4691">
        <w:t>The chiller (</w:t>
      </w:r>
      <w:proofErr w:type="spellStart"/>
      <w:r w:rsidR="00FB4691">
        <w:t>Julabo</w:t>
      </w:r>
      <w:proofErr w:type="spellEnd"/>
      <w:r w:rsidR="00FB4691">
        <w:t xml:space="preserve"> FP51-SL</w:t>
      </w:r>
      <w:r w:rsidR="00D95385">
        <w:t>) ensu</w:t>
      </w:r>
      <w:r w:rsidR="00FB4691">
        <w:t xml:space="preserve">res coolant </w:t>
      </w:r>
      <w:r w:rsidR="00D95385">
        <w:t>flow through the cold plate. During nominal operation c</w:t>
      </w:r>
      <w:r w:rsidR="00FB4691">
        <w:t>oolant pressure is about 7</w:t>
      </w:r>
      <w:r w:rsidR="00D95385">
        <w:t xml:space="preserve"> psi. Coolant pr</w:t>
      </w:r>
      <w:r w:rsidR="00FB4691">
        <w:t xml:space="preserve">essure also depends on the </w:t>
      </w:r>
      <w:r w:rsidR="00D95385">
        <w:t xml:space="preserve">chiller pump </w:t>
      </w:r>
      <w:r w:rsidR="00FB4691">
        <w:t>stage</w:t>
      </w:r>
      <w:r w:rsidR="00D95385">
        <w:t xml:space="preserve"> set by the SVT experts.</w:t>
      </w:r>
      <w:r w:rsidR="00060DDC">
        <w:t xml:space="preserve"> </w:t>
      </w:r>
      <w:r w:rsidR="006318B4">
        <w:t>From the SVT Overview screen chiller control can be accessed by pressing the “Chiller” button (</w:t>
      </w:r>
      <w:r w:rsidR="006318B4">
        <w:fldChar w:fldCharType="begin"/>
      </w:r>
      <w:r w:rsidR="006318B4">
        <w:instrText xml:space="preserve"> REF _Ref522729756 \h </w:instrText>
      </w:r>
      <w:r w:rsidR="006318B4">
        <w:fldChar w:fldCharType="separate"/>
      </w:r>
      <w:r w:rsidR="00C31A85">
        <w:t xml:space="preserve">Figure </w:t>
      </w:r>
      <w:r w:rsidR="00C31A85">
        <w:rPr>
          <w:noProof/>
        </w:rPr>
        <w:t>10</w:t>
      </w:r>
      <w:r w:rsidR="006318B4">
        <w:fldChar w:fldCharType="end"/>
      </w:r>
      <w:r w:rsidR="006318B4">
        <w:t>)</w:t>
      </w:r>
      <w:r w:rsidR="00FB4691">
        <w:t xml:space="preserve"> and selecting </w:t>
      </w:r>
      <w:proofErr w:type="spellStart"/>
      <w:r w:rsidR="00FB4691">
        <w:t>Julabo</w:t>
      </w:r>
      <w:proofErr w:type="spellEnd"/>
      <w:r w:rsidR="00FB4691">
        <w:t xml:space="preserve"> chiller</w:t>
      </w:r>
      <w:r w:rsidR="006318B4">
        <w:t>.</w:t>
      </w:r>
    </w:p>
    <w:p w14:paraId="3DDA59DD" w14:textId="63569F6C" w:rsidR="006318B4" w:rsidRDefault="00FB4691" w:rsidP="00E97B48">
      <w:pPr>
        <w:pStyle w:val="BodyText"/>
      </w:pPr>
      <w:r>
        <w:rPr>
          <w:noProof/>
        </w:rPr>
        <w:drawing>
          <wp:inline distT="0" distB="0" distL="0" distR="0" wp14:anchorId="331E6E87" wp14:editId="0D2EEADF">
            <wp:extent cx="2355850" cy="9583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8 at 1.47.39 PM.png"/>
                    <pic:cNvPicPr/>
                  </pic:nvPicPr>
                  <pic:blipFill>
                    <a:blip r:embed="rId20"/>
                    <a:stretch>
                      <a:fillRect/>
                    </a:stretch>
                  </pic:blipFill>
                  <pic:spPr>
                    <a:xfrm>
                      <a:off x="0" y="0"/>
                      <a:ext cx="2364012" cy="961632"/>
                    </a:xfrm>
                    <a:prstGeom prst="rect">
                      <a:avLst/>
                    </a:prstGeom>
                  </pic:spPr>
                </pic:pic>
              </a:graphicData>
            </a:graphic>
          </wp:inline>
        </w:drawing>
      </w:r>
    </w:p>
    <w:p w14:paraId="7D10C5B7" w14:textId="420FE21C" w:rsidR="00147D64" w:rsidRPr="00147D64" w:rsidRDefault="006318B4" w:rsidP="00F10152">
      <w:pPr>
        <w:pStyle w:val="Caption"/>
      </w:pPr>
      <w:bookmarkStart w:id="34" w:name="_Ref522729756"/>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10</w:t>
      </w:r>
      <w:r w:rsidR="00DB6662">
        <w:rPr>
          <w:noProof/>
        </w:rPr>
        <w:fldChar w:fldCharType="end"/>
      </w:r>
      <w:bookmarkEnd w:id="34"/>
      <w:r>
        <w:t xml:space="preserve"> Chiller Menu</w:t>
      </w:r>
    </w:p>
    <w:p w14:paraId="06B2FE64" w14:textId="4E8818A8" w:rsidR="00060DDC" w:rsidRPr="00060DDC" w:rsidRDefault="00A36210" w:rsidP="00060DDC">
      <w:pPr>
        <w:rPr>
          <w:rFonts w:eastAsiaTheme="minorEastAsia"/>
        </w:rPr>
      </w:pPr>
      <w:r>
        <w:rPr>
          <w:rFonts w:eastAsiaTheme="minorEastAsia"/>
        </w:rPr>
        <w:t>The SVT chiller</w:t>
      </w:r>
      <w:r w:rsidR="00B80DDF">
        <w:rPr>
          <w:rFonts w:eastAsiaTheme="minorEastAsia"/>
        </w:rPr>
        <w:t xml:space="preserve"> is</w:t>
      </w:r>
      <w:r>
        <w:rPr>
          <w:rFonts w:eastAsiaTheme="minorEastAsia"/>
        </w:rPr>
        <w:t xml:space="preserve"> </w:t>
      </w:r>
      <w:r w:rsidR="00024D1E">
        <w:rPr>
          <w:rFonts w:eastAsiaTheme="minorEastAsia"/>
        </w:rPr>
        <w:t>controlled</w:t>
      </w:r>
      <w:r>
        <w:rPr>
          <w:rFonts w:eastAsiaTheme="minorEastAsia"/>
        </w:rPr>
        <w:t xml:space="preserve"> from the “Chiller Control” GUI (</w:t>
      </w:r>
      <w:r>
        <w:rPr>
          <w:rFonts w:eastAsiaTheme="minorEastAsia"/>
        </w:rPr>
        <w:fldChar w:fldCharType="begin"/>
      </w:r>
      <w:r>
        <w:rPr>
          <w:rFonts w:eastAsiaTheme="minorEastAsia"/>
        </w:rPr>
        <w:instrText xml:space="preserve"> REF _Ref329869017 \h </w:instrText>
      </w:r>
      <w:r>
        <w:rPr>
          <w:rFonts w:eastAsiaTheme="minorEastAsia"/>
        </w:rPr>
      </w:r>
      <w:r>
        <w:rPr>
          <w:rFonts w:eastAsiaTheme="minorEastAsia"/>
        </w:rPr>
        <w:fldChar w:fldCharType="separate"/>
      </w:r>
      <w:r w:rsidR="00C31A85">
        <w:t xml:space="preserve">Figure </w:t>
      </w:r>
      <w:r w:rsidR="00C31A85">
        <w:rPr>
          <w:noProof/>
        </w:rPr>
        <w:t>11</w:t>
      </w:r>
      <w:r>
        <w:rPr>
          <w:rFonts w:eastAsiaTheme="minorEastAsia"/>
        </w:rPr>
        <w:fldChar w:fldCharType="end"/>
      </w:r>
      <w:r w:rsidR="00D024D7">
        <w:rPr>
          <w:rFonts w:eastAsiaTheme="minorEastAsia"/>
        </w:rPr>
        <w:t xml:space="preserve">). </w:t>
      </w:r>
      <w:r w:rsidR="00B80DDF">
        <w:rPr>
          <w:rFonts w:eastAsiaTheme="minorEastAsia"/>
        </w:rPr>
        <w:t>The c</w:t>
      </w:r>
      <w:r w:rsidR="00CD0702">
        <w:rPr>
          <w:rFonts w:eastAsiaTheme="minorEastAsia"/>
        </w:rPr>
        <w:t>hiller menu</w:t>
      </w:r>
      <w:r w:rsidR="00D024D7">
        <w:rPr>
          <w:rFonts w:eastAsiaTheme="minorEastAsia"/>
        </w:rPr>
        <w:t xml:space="preserve"> has </w:t>
      </w:r>
      <w:r>
        <w:rPr>
          <w:rFonts w:eastAsiaTheme="minorEastAsia"/>
        </w:rPr>
        <w:t>control button</w:t>
      </w:r>
      <w:r w:rsidR="00D024D7">
        <w:rPr>
          <w:rFonts w:eastAsiaTheme="minorEastAsia"/>
        </w:rPr>
        <w:t>s</w:t>
      </w:r>
      <w:r w:rsidR="00B80DDF">
        <w:rPr>
          <w:rFonts w:eastAsiaTheme="minorEastAsia"/>
        </w:rPr>
        <w:t xml:space="preserve"> to start</w:t>
      </w:r>
      <w:r>
        <w:rPr>
          <w:rFonts w:eastAsiaTheme="minorEastAsia"/>
        </w:rPr>
        <w:t xml:space="preserve"> and </w:t>
      </w:r>
      <w:r w:rsidR="00B80DDF">
        <w:rPr>
          <w:rFonts w:eastAsiaTheme="minorEastAsia"/>
        </w:rPr>
        <w:t>stop</w:t>
      </w:r>
      <w:r>
        <w:rPr>
          <w:rFonts w:eastAsiaTheme="minorEastAsia"/>
        </w:rPr>
        <w:t xml:space="preserve"> the chiller, set the pump </w:t>
      </w:r>
      <w:r w:rsidR="00B80DDF">
        <w:rPr>
          <w:rFonts w:eastAsiaTheme="minorEastAsia"/>
        </w:rPr>
        <w:t>stage</w:t>
      </w:r>
      <w:r>
        <w:rPr>
          <w:rFonts w:eastAsiaTheme="minorEastAsia"/>
        </w:rPr>
        <w:t>, cooling temperature</w:t>
      </w:r>
      <w:r w:rsidR="00344C85">
        <w:rPr>
          <w:rFonts w:eastAsiaTheme="minorEastAsia"/>
        </w:rPr>
        <w:t>s</w:t>
      </w:r>
      <w:r>
        <w:rPr>
          <w:rFonts w:eastAsiaTheme="minorEastAsia"/>
        </w:rPr>
        <w:t xml:space="preserve">, </w:t>
      </w:r>
      <w:r w:rsidR="00367D27">
        <w:rPr>
          <w:rFonts w:eastAsiaTheme="minorEastAsia"/>
        </w:rPr>
        <w:t xml:space="preserve">temperature limits, </w:t>
      </w:r>
      <w:r>
        <w:rPr>
          <w:rFonts w:eastAsiaTheme="minorEastAsia"/>
        </w:rPr>
        <w:t>and alarm settings for th</w:t>
      </w:r>
      <w:r w:rsidR="00B80DDF">
        <w:rPr>
          <w:rFonts w:eastAsiaTheme="minorEastAsia"/>
        </w:rPr>
        <w:t>e monitored temperature</w:t>
      </w:r>
      <w:r>
        <w:rPr>
          <w:rFonts w:eastAsiaTheme="minorEastAsia"/>
        </w:rPr>
        <w:t xml:space="preserve">. </w:t>
      </w:r>
      <w:r w:rsidR="00024D1E">
        <w:rPr>
          <w:rFonts w:eastAsiaTheme="minorEastAsia"/>
        </w:rPr>
        <w:t>The shif</w:t>
      </w:r>
      <w:r w:rsidR="00D140E1">
        <w:rPr>
          <w:rFonts w:eastAsiaTheme="minorEastAsia"/>
        </w:rPr>
        <w:t xml:space="preserve">ter is allowed to turn the </w:t>
      </w:r>
      <w:r w:rsidR="00024D1E">
        <w:rPr>
          <w:rFonts w:eastAsiaTheme="minorEastAsia"/>
        </w:rPr>
        <w:t>chiller ON</w:t>
      </w:r>
      <w:r w:rsidR="007D30FE">
        <w:rPr>
          <w:rFonts w:eastAsiaTheme="minorEastAsia"/>
        </w:rPr>
        <w:t xml:space="preserve"> after the trip</w:t>
      </w:r>
      <w:r w:rsidR="00024D1E">
        <w:rPr>
          <w:rFonts w:eastAsiaTheme="minorEastAsia"/>
        </w:rPr>
        <w:t xml:space="preserve">. </w:t>
      </w:r>
      <w:r w:rsidR="00367D27" w:rsidRPr="00605FE7">
        <w:rPr>
          <w:rFonts w:eastAsiaTheme="minorEastAsia"/>
          <w:b/>
        </w:rPr>
        <w:t xml:space="preserve">All changes are made only by the experts. </w:t>
      </w:r>
      <w:r w:rsidR="00D140E1">
        <w:rPr>
          <w:rFonts w:eastAsiaTheme="minorEastAsia"/>
        </w:rPr>
        <w:t xml:space="preserve">On the </w:t>
      </w:r>
      <w:r w:rsidR="00D140E1">
        <w:rPr>
          <w:rFonts w:eastAsiaTheme="minorEastAsia"/>
        </w:rPr>
        <w:lastRenderedPageBreak/>
        <w:t>right side of the</w:t>
      </w:r>
      <w:r w:rsidR="004B405D">
        <w:rPr>
          <w:rFonts w:eastAsiaTheme="minorEastAsia"/>
        </w:rPr>
        <w:t xml:space="preserve"> chiller screen</w:t>
      </w:r>
      <w:r w:rsidR="00A07A28">
        <w:rPr>
          <w:rFonts w:eastAsiaTheme="minorEastAsia"/>
        </w:rPr>
        <w:t xml:space="preserve"> there are color-coded status indicators for parameters of the cooling system.</w:t>
      </w:r>
      <w:r w:rsidR="00B555DB">
        <w:rPr>
          <w:rFonts w:eastAsiaTheme="minorEastAsia"/>
        </w:rPr>
        <w:t xml:space="preserve"> </w:t>
      </w:r>
    </w:p>
    <w:p w14:paraId="68AB98BD" w14:textId="06990F7B" w:rsidR="00A36210" w:rsidRDefault="002F69A0" w:rsidP="00A36210">
      <w:pPr>
        <w:pStyle w:val="BodyText"/>
        <w:rPr>
          <w:rFonts w:eastAsiaTheme="minorEastAsia"/>
        </w:rPr>
      </w:pPr>
      <w:r>
        <w:rPr>
          <w:rFonts w:eastAsiaTheme="minorEastAsia"/>
          <w:noProof/>
        </w:rPr>
        <w:drawing>
          <wp:inline distT="0" distB="0" distL="0" distR="0" wp14:anchorId="7C5DE8C8" wp14:editId="38F39F0D">
            <wp:extent cx="1515216" cy="2342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28 at 1.30.53 PM.png"/>
                    <pic:cNvPicPr/>
                  </pic:nvPicPr>
                  <pic:blipFill>
                    <a:blip r:embed="rId21"/>
                    <a:stretch>
                      <a:fillRect/>
                    </a:stretch>
                  </pic:blipFill>
                  <pic:spPr>
                    <a:xfrm>
                      <a:off x="0" y="0"/>
                      <a:ext cx="1547620" cy="2392813"/>
                    </a:xfrm>
                    <a:prstGeom prst="rect">
                      <a:avLst/>
                    </a:prstGeom>
                  </pic:spPr>
                </pic:pic>
              </a:graphicData>
            </a:graphic>
          </wp:inline>
        </w:drawing>
      </w:r>
    </w:p>
    <w:p w14:paraId="79DACAC4" w14:textId="044B1BB8" w:rsidR="00A36210" w:rsidRDefault="00A36210" w:rsidP="00A36210">
      <w:pPr>
        <w:pStyle w:val="Caption"/>
      </w:pPr>
      <w:bookmarkStart w:id="35" w:name="_Ref32986901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11</w:t>
      </w:r>
      <w:r w:rsidR="004C1E18">
        <w:rPr>
          <w:noProof/>
        </w:rPr>
        <w:fldChar w:fldCharType="end"/>
      </w:r>
      <w:bookmarkEnd w:id="35"/>
      <w:r w:rsidR="002F69A0">
        <w:t xml:space="preserve"> </w:t>
      </w:r>
      <w:proofErr w:type="spellStart"/>
      <w:r w:rsidR="002F69A0">
        <w:t>Julabo</w:t>
      </w:r>
      <w:proofErr w:type="spellEnd"/>
      <w:r w:rsidR="002F69A0">
        <w:t xml:space="preserve"> c</w:t>
      </w:r>
      <w:r>
        <w:t>hiller GUI</w:t>
      </w:r>
    </w:p>
    <w:p w14:paraId="1BD5F3EF" w14:textId="6F997522" w:rsidR="00060DDC" w:rsidRPr="00060DDC" w:rsidRDefault="00060DDC" w:rsidP="00060DDC">
      <w:pPr>
        <w:pStyle w:val="BodyText"/>
        <w:rPr>
          <w:rFonts w:eastAsiaTheme="minorEastAsia"/>
        </w:rPr>
      </w:pPr>
      <w:r>
        <w:rPr>
          <w:rFonts w:eastAsiaTheme="minorEastAsia"/>
        </w:rPr>
        <w:t xml:space="preserve">If the chiller is stopped, in order to start it, software and hardware interlocks “inlet flow”, “outlet flow”, “inlet temperature”, and “inlet pressure” should be disabled (otherwise the interlocks will stop the chiller). Hardware interlock latches should be reset. </w:t>
      </w:r>
      <w:r w:rsidRPr="00117568">
        <w:rPr>
          <w:rFonts w:eastAsiaTheme="minorEastAsia"/>
          <w:b/>
        </w:rPr>
        <w:t xml:space="preserve">After the chiller is started, </w:t>
      </w:r>
      <w:r>
        <w:rPr>
          <w:rFonts w:eastAsiaTheme="minorEastAsia"/>
          <w:b/>
        </w:rPr>
        <w:t>all</w:t>
      </w:r>
      <w:r w:rsidRPr="00117568">
        <w:rPr>
          <w:rFonts w:eastAsiaTheme="minorEastAsia"/>
          <w:b/>
        </w:rPr>
        <w:t xml:space="preserve"> interlocks must be re-enabled.</w:t>
      </w:r>
    </w:p>
    <w:p w14:paraId="3A03FE31" w14:textId="723D26BD" w:rsidR="002421B3" w:rsidRPr="002421B3" w:rsidRDefault="00147D64" w:rsidP="002421B3">
      <w:r>
        <w:t>There are two temper</w:t>
      </w:r>
      <w:r w:rsidR="00344C85">
        <w:t>ature settings for the</w:t>
      </w:r>
      <w:r>
        <w:t xml:space="preserve"> chiller corresponding to SVT ON and OFF </w:t>
      </w:r>
      <w:r w:rsidR="00184CC7">
        <w:t xml:space="preserve">(when both LV and HV are ramped down) </w:t>
      </w:r>
      <w:r>
        <w:t xml:space="preserve">state. Temperature settings are switched automatically depending on the state of LV power supplies. </w:t>
      </w:r>
      <w:r w:rsidR="00A101E7">
        <w:t xml:space="preserve">In normal operation auto temperature setting should be enabled. </w:t>
      </w:r>
      <w:r>
        <w:t>The values are defined by the SVT experts</w:t>
      </w:r>
      <w:r w:rsidR="00EF05F7">
        <w:t xml:space="preserve"> (</w:t>
      </w:r>
      <w:r w:rsidR="00EF05F7">
        <w:fldChar w:fldCharType="begin"/>
      </w:r>
      <w:r w:rsidR="00EF05F7">
        <w:instrText xml:space="preserve"> REF _Ref522730281 \h </w:instrText>
      </w:r>
      <w:r w:rsidR="00EF05F7">
        <w:fldChar w:fldCharType="separate"/>
      </w:r>
      <w:r w:rsidR="00C31A85">
        <w:t xml:space="preserve">Figure </w:t>
      </w:r>
      <w:r w:rsidR="00C31A85">
        <w:rPr>
          <w:noProof/>
        </w:rPr>
        <w:t>12</w:t>
      </w:r>
      <w:r w:rsidR="00EF05F7">
        <w:fldChar w:fldCharType="end"/>
      </w:r>
      <w:r w:rsidR="00EF05F7">
        <w:t>)</w:t>
      </w:r>
      <w:r>
        <w:t>.</w:t>
      </w:r>
    </w:p>
    <w:p w14:paraId="02529C0E" w14:textId="5192E10F" w:rsidR="002421B3" w:rsidRDefault="00C57A75" w:rsidP="002421B3">
      <w:r>
        <w:rPr>
          <w:noProof/>
        </w:rPr>
        <w:drawing>
          <wp:inline distT="0" distB="0" distL="0" distR="0" wp14:anchorId="3A417220" wp14:editId="0AD0D70B">
            <wp:extent cx="2082800" cy="1994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8 at 1.34.24 PM.png"/>
                    <pic:cNvPicPr/>
                  </pic:nvPicPr>
                  <pic:blipFill>
                    <a:blip r:embed="rId22"/>
                    <a:stretch>
                      <a:fillRect/>
                    </a:stretch>
                  </pic:blipFill>
                  <pic:spPr>
                    <a:xfrm>
                      <a:off x="0" y="0"/>
                      <a:ext cx="2098861" cy="2010176"/>
                    </a:xfrm>
                    <a:prstGeom prst="rect">
                      <a:avLst/>
                    </a:prstGeom>
                  </pic:spPr>
                </pic:pic>
              </a:graphicData>
            </a:graphic>
          </wp:inline>
        </w:drawing>
      </w:r>
    </w:p>
    <w:p w14:paraId="7ACCA58E" w14:textId="5F2CEB7C" w:rsidR="002421B3" w:rsidRPr="002421B3" w:rsidRDefault="002421B3" w:rsidP="002421B3">
      <w:pPr>
        <w:pStyle w:val="Caption"/>
      </w:pPr>
      <w:bookmarkStart w:id="36" w:name="_Ref522730281"/>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12</w:t>
      </w:r>
      <w:r w:rsidR="00DB6662">
        <w:rPr>
          <w:noProof/>
        </w:rPr>
        <w:fldChar w:fldCharType="end"/>
      </w:r>
      <w:bookmarkEnd w:id="36"/>
      <w:r>
        <w:t xml:space="preserve"> Chiller Auto Temperature Setting</w:t>
      </w:r>
    </w:p>
    <w:p w14:paraId="607307F3" w14:textId="636C5DBD" w:rsidR="008367A2" w:rsidRDefault="00D20C8D" w:rsidP="008367A2">
      <w:pPr>
        <w:pStyle w:val="Heading3"/>
        <w:rPr>
          <w:rFonts w:eastAsiaTheme="minorEastAsia"/>
        </w:rPr>
      </w:pPr>
      <w:bookmarkStart w:id="37" w:name="_Ref338857401"/>
      <w:bookmarkStart w:id="38" w:name="_Toc526331023"/>
      <w:r>
        <w:rPr>
          <w:rFonts w:eastAsiaTheme="minorEastAsia"/>
        </w:rPr>
        <w:t>SVT Module Control GUI</w:t>
      </w:r>
      <w:bookmarkEnd w:id="37"/>
      <w:bookmarkEnd w:id="38"/>
    </w:p>
    <w:p w14:paraId="17DA832F" w14:textId="42EA563C" w:rsidR="00053D41" w:rsidRDefault="00D20C8D" w:rsidP="00D20C8D">
      <w:pPr>
        <w:pStyle w:val="BodyText"/>
        <w:rPr>
          <w:rFonts w:eastAsiaTheme="minorEastAsia"/>
        </w:rPr>
      </w:pPr>
      <w:r>
        <w:rPr>
          <w:rFonts w:eastAsiaTheme="minorEastAsia"/>
        </w:rPr>
        <w:t>The control and monitoring of the power for the SVT modules (sectors) is done via “MPOD Module Status” menu</w:t>
      </w:r>
      <w:r w:rsidR="00C431F6">
        <w:rPr>
          <w:rFonts w:eastAsiaTheme="minorEastAsia"/>
        </w:rPr>
        <w:t xml:space="preserve"> (under the SVT main menu)</w:t>
      </w:r>
      <w:r>
        <w:rPr>
          <w:rFonts w:eastAsiaTheme="minorEastAsia"/>
        </w:rPr>
        <w:t xml:space="preserve">, which has submenus for each SVT region. An example of such GUI is presented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C31A85">
        <w:t xml:space="preserve">Figure </w:t>
      </w:r>
      <w:r w:rsidR="00C31A85">
        <w:rPr>
          <w:noProof/>
        </w:rPr>
        <w:t>13</w:t>
      </w:r>
      <w:r>
        <w:rPr>
          <w:rFonts w:eastAsiaTheme="minorEastAsia"/>
        </w:rPr>
        <w:fldChar w:fldCharType="end"/>
      </w:r>
      <w:r>
        <w:rPr>
          <w:rFonts w:eastAsiaTheme="minorEastAsia"/>
        </w:rPr>
        <w:t xml:space="preserve">. </w:t>
      </w:r>
    </w:p>
    <w:p w14:paraId="32AAAE3A" w14:textId="77777777" w:rsidR="00053D41" w:rsidRDefault="00053D41" w:rsidP="00053D41">
      <w:pPr>
        <w:pStyle w:val="BodyText"/>
        <w:rPr>
          <w:rFonts w:eastAsiaTheme="minorEastAsia"/>
        </w:rPr>
      </w:pPr>
      <w:r>
        <w:rPr>
          <w:rFonts w:eastAsiaTheme="minorEastAsia"/>
          <w:noProof/>
        </w:rPr>
        <w:lastRenderedPageBreak/>
        <w:drawing>
          <wp:inline distT="0" distB="0" distL="0" distR="0" wp14:anchorId="417BB65E" wp14:editId="5D76B745">
            <wp:extent cx="5471627" cy="1716066"/>
            <wp:effectExtent l="0" t="0" r="2540" b="0"/>
            <wp:docPr id="88" name="Picture 88" descr="Macintosh HD:Users:gotra:Desktop:Screen Shot 2017-08-28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8-28 at 2.25.2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664" cy="1720155"/>
                    </a:xfrm>
                    <a:prstGeom prst="rect">
                      <a:avLst/>
                    </a:prstGeom>
                    <a:noFill/>
                    <a:ln>
                      <a:noFill/>
                    </a:ln>
                  </pic:spPr>
                </pic:pic>
              </a:graphicData>
            </a:graphic>
          </wp:inline>
        </w:drawing>
      </w:r>
    </w:p>
    <w:p w14:paraId="2970B7E8" w14:textId="65F51A7B" w:rsidR="00053D41" w:rsidRPr="00053D41" w:rsidRDefault="00053D41" w:rsidP="00053D41">
      <w:pPr>
        <w:pStyle w:val="Caption"/>
      </w:pPr>
      <w:bookmarkStart w:id="39" w:name="_Ref32986808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13</w:t>
      </w:r>
      <w:r w:rsidR="004C1E18">
        <w:rPr>
          <w:noProof/>
        </w:rPr>
        <w:fldChar w:fldCharType="end"/>
      </w:r>
      <w:bookmarkEnd w:id="39"/>
      <w:r>
        <w:t xml:space="preserve"> SVT module control and </w:t>
      </w:r>
      <w:r w:rsidR="00474750">
        <w:t>status</w:t>
      </w:r>
      <w:r>
        <w:t xml:space="preserve"> GUI</w:t>
      </w:r>
    </w:p>
    <w:p w14:paraId="17DCA056" w14:textId="3B14F8BA" w:rsidR="00D20C8D" w:rsidRDefault="00D20C8D" w:rsidP="00D20C8D">
      <w:pPr>
        <w:pStyle w:val="BodyText"/>
        <w:rPr>
          <w:rFonts w:eastAsiaTheme="minorEastAsia"/>
        </w:rPr>
      </w:pPr>
      <w:r>
        <w:rPr>
          <w:rFonts w:eastAsiaTheme="minorEastAsia"/>
        </w:rPr>
        <w:t xml:space="preserve">There are control buttons to turn on and off the LV and HV power for the whole region, and to power off the MPOD crate. </w:t>
      </w:r>
      <w:r w:rsidR="002C37BF">
        <w:rPr>
          <w:rFonts w:eastAsiaTheme="minorEastAsia"/>
        </w:rPr>
        <w:t xml:space="preserve">The shifter should not power off the MPOD crates unless instructed by the SVT expert. </w:t>
      </w:r>
      <w:r w:rsidRPr="007302A1">
        <w:rPr>
          <w:rFonts w:eastAsiaTheme="minorEastAsia"/>
          <w:b/>
        </w:rPr>
        <w:t xml:space="preserve">The LV is turned on </w:t>
      </w:r>
      <w:r w:rsidR="00654125" w:rsidRPr="007302A1">
        <w:rPr>
          <w:rFonts w:eastAsiaTheme="minorEastAsia"/>
          <w:b/>
        </w:rPr>
        <w:t>first and</w:t>
      </w:r>
      <w:r w:rsidRPr="007302A1">
        <w:rPr>
          <w:rFonts w:eastAsiaTheme="minorEastAsia"/>
          <w:b/>
        </w:rPr>
        <w:t xml:space="preserve"> turned off last. </w:t>
      </w:r>
      <w:r>
        <w:rPr>
          <w:rFonts w:eastAsiaTheme="minorEastAsia"/>
        </w:rPr>
        <w:t>T</w:t>
      </w:r>
      <w:r w:rsidR="00D52B0B">
        <w:rPr>
          <w:rFonts w:eastAsiaTheme="minorEastAsia"/>
        </w:rPr>
        <w:t xml:space="preserve">he power sequencer will not allow to bias the sensors (HV) without powering the </w:t>
      </w:r>
      <w:r w:rsidR="00654125">
        <w:rPr>
          <w:rFonts w:eastAsiaTheme="minorEastAsia"/>
        </w:rPr>
        <w:t>front-end</w:t>
      </w:r>
      <w:r w:rsidR="00D52B0B">
        <w:rPr>
          <w:rFonts w:eastAsiaTheme="minorEastAsia"/>
        </w:rPr>
        <w:t xml:space="preserve"> chips (LV). T</w:t>
      </w:r>
      <w:r>
        <w:rPr>
          <w:rFonts w:eastAsiaTheme="minorEastAsia"/>
        </w:rPr>
        <w:t xml:space="preserve">he correct sequence is ensured by the alarm handler logic. The GUI is divided into the sector menus. Each sector menu has the color-coded status indicators (green – on, red – off), control buttons and log indicator. There are indicators and buttons for sector HV/LV, and temperature alarm status, analog and digital LV, and HV for each side of the module (top, bottom). The control buttons used to manage the power of the individual components. </w:t>
      </w:r>
      <w:r w:rsidR="00B66707">
        <w:rPr>
          <w:rFonts w:eastAsiaTheme="minorEastAsia"/>
        </w:rPr>
        <w:t>The command status string at the bottom of the sector menu shows the last action for each side of the module (</w:t>
      </w:r>
      <w:proofErr w:type="gramStart"/>
      <w:r w:rsidR="00B66707">
        <w:rPr>
          <w:rFonts w:eastAsiaTheme="minorEastAsia"/>
        </w:rPr>
        <w:t>i.e.</w:t>
      </w:r>
      <w:proofErr w:type="gramEnd"/>
      <w:r w:rsidR="00B66707">
        <w:rPr>
          <w:rFonts w:eastAsiaTheme="minorEastAsia"/>
        </w:rPr>
        <w:t xml:space="preserve"> “Turning HV on”).</w:t>
      </w:r>
      <w:r w:rsidR="00474750">
        <w:rPr>
          <w:rFonts w:eastAsiaTheme="minorEastAsia"/>
        </w:rPr>
        <w:t xml:space="preserve"> Another (compact) version of the same GUI is available, </w:t>
      </w:r>
      <w:r w:rsidR="000757A3">
        <w:rPr>
          <w:rFonts w:eastAsiaTheme="minorEastAsia"/>
        </w:rPr>
        <w:fldChar w:fldCharType="begin"/>
      </w:r>
      <w:r w:rsidR="000757A3">
        <w:rPr>
          <w:rFonts w:eastAsiaTheme="minorEastAsia"/>
        </w:rPr>
        <w:instrText xml:space="preserve"> REF _Ref365720786 \h </w:instrText>
      </w:r>
      <w:r w:rsidR="000757A3">
        <w:rPr>
          <w:rFonts w:eastAsiaTheme="minorEastAsia"/>
        </w:rPr>
      </w:r>
      <w:r w:rsidR="000757A3">
        <w:rPr>
          <w:rFonts w:eastAsiaTheme="minorEastAsia"/>
        </w:rPr>
        <w:fldChar w:fldCharType="separate"/>
      </w:r>
      <w:r w:rsidR="00C31A85">
        <w:t xml:space="preserve">Figure </w:t>
      </w:r>
      <w:r w:rsidR="00C31A85">
        <w:rPr>
          <w:noProof/>
        </w:rPr>
        <w:t>14</w:t>
      </w:r>
      <w:r w:rsidR="000757A3">
        <w:rPr>
          <w:rFonts w:eastAsiaTheme="minorEastAsia"/>
        </w:rPr>
        <w:fldChar w:fldCharType="end"/>
      </w:r>
      <w:r w:rsidR="00474750">
        <w:rPr>
          <w:rFonts w:eastAsiaTheme="minorEastAsia"/>
        </w:rPr>
        <w:t>.</w:t>
      </w:r>
    </w:p>
    <w:p w14:paraId="187149DD" w14:textId="0A5E5B2D" w:rsidR="00474750" w:rsidRDefault="00474750" w:rsidP="00D20C8D">
      <w:pPr>
        <w:pStyle w:val="BodyText"/>
        <w:rPr>
          <w:rFonts w:eastAsiaTheme="minorEastAsia"/>
        </w:rPr>
      </w:pPr>
      <w:r>
        <w:rPr>
          <w:rFonts w:eastAsiaTheme="minorEastAsia"/>
          <w:noProof/>
        </w:rPr>
        <w:drawing>
          <wp:inline distT="0" distB="0" distL="0" distR="0" wp14:anchorId="1701D698" wp14:editId="27C16FD7">
            <wp:extent cx="5250644" cy="2417523"/>
            <wp:effectExtent l="0" t="0" r="0" b="0"/>
            <wp:docPr id="102" name="Picture 102" descr="Macintosh HD:Users:gotra:Desktop:Screen Shot 2017-08-30 at 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otra:Desktop:Screen Shot 2017-08-30 at 1.52.4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183" cy="2426519"/>
                    </a:xfrm>
                    <a:prstGeom prst="rect">
                      <a:avLst/>
                    </a:prstGeom>
                    <a:noFill/>
                    <a:ln>
                      <a:noFill/>
                    </a:ln>
                  </pic:spPr>
                </pic:pic>
              </a:graphicData>
            </a:graphic>
          </wp:inline>
        </w:drawing>
      </w:r>
    </w:p>
    <w:p w14:paraId="17CBC1EC" w14:textId="0913009E" w:rsidR="00474750" w:rsidRPr="00386C43" w:rsidRDefault="00474750" w:rsidP="00474750">
      <w:pPr>
        <w:pStyle w:val="Caption"/>
        <w:rPr>
          <w:rFonts w:eastAsiaTheme="minorEastAsia"/>
        </w:rPr>
      </w:pPr>
      <w:bookmarkStart w:id="40" w:name="_Ref36572078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14</w:t>
      </w:r>
      <w:r w:rsidR="004C1E18">
        <w:rPr>
          <w:noProof/>
        </w:rPr>
        <w:fldChar w:fldCharType="end"/>
      </w:r>
      <w:bookmarkEnd w:id="40"/>
      <w:r>
        <w:t xml:space="preserve"> Compact version of module control and status GUI</w:t>
      </w:r>
    </w:p>
    <w:p w14:paraId="6A091980" w14:textId="16AE75EF" w:rsidR="00294AF9" w:rsidRPr="00294AF9" w:rsidRDefault="00294AF9" w:rsidP="00294AF9">
      <w:r>
        <w:t xml:space="preserve">In normal operation SVT power is controlled by the </w:t>
      </w:r>
      <w:r w:rsidR="009B1F5A">
        <w:t>global ON/OFF sequencers (“ON/OFF” button on the “SVT Overview” screen. Using “ALL ON” and “ALL OFF” buttons will ensure the proper power ramping command sequence is executed</w:t>
      </w:r>
      <w:r w:rsidR="0059587B">
        <w:t xml:space="preserve">, </w:t>
      </w:r>
      <w:r w:rsidR="0059587B">
        <w:fldChar w:fldCharType="begin"/>
      </w:r>
      <w:r w:rsidR="0059587B">
        <w:instrText xml:space="preserve"> REF _Ref365649399 \h </w:instrText>
      </w:r>
      <w:r w:rsidR="0059587B">
        <w:fldChar w:fldCharType="separate"/>
      </w:r>
      <w:r w:rsidR="00C31A85">
        <w:t xml:space="preserve">Figure </w:t>
      </w:r>
      <w:r w:rsidR="00C31A85">
        <w:rPr>
          <w:noProof/>
        </w:rPr>
        <w:t>15</w:t>
      </w:r>
      <w:r w:rsidR="0059587B">
        <w:fldChar w:fldCharType="end"/>
      </w:r>
      <w:r w:rsidR="009B1F5A">
        <w:t>.</w:t>
      </w:r>
      <w:r w:rsidR="00265FE2">
        <w:t xml:space="preserve"> If </w:t>
      </w:r>
      <w:r w:rsidR="00A9678A">
        <w:t>some modules will not change their state (ON/OFF), they can be controlled from the module control GUI (</w:t>
      </w:r>
      <w:r w:rsidR="00A9678A">
        <w:fldChar w:fldCharType="begin"/>
      </w:r>
      <w:r w:rsidR="00A9678A">
        <w:instrText xml:space="preserve"> REF _Ref329868081 \h </w:instrText>
      </w:r>
      <w:r w:rsidR="00A9678A">
        <w:fldChar w:fldCharType="separate"/>
      </w:r>
      <w:r w:rsidR="00C31A85">
        <w:t xml:space="preserve">Figure </w:t>
      </w:r>
      <w:r w:rsidR="00C31A85">
        <w:rPr>
          <w:noProof/>
        </w:rPr>
        <w:t>13</w:t>
      </w:r>
      <w:r w:rsidR="00A9678A">
        <w:fldChar w:fldCharType="end"/>
      </w:r>
      <w:r w:rsidR="00A9678A">
        <w:t>).</w:t>
      </w:r>
      <w:r w:rsidR="003039F5">
        <w:t xml:space="preserve"> Remember, the LV is turned ON before the HV, turned OFF after the HV</w:t>
      </w:r>
      <w:r w:rsidR="00A63200">
        <w:t xml:space="preserve"> (the GUI should prevent incorrect sequence)</w:t>
      </w:r>
      <w:r w:rsidR="003039F5">
        <w:t>.</w:t>
      </w:r>
    </w:p>
    <w:p w14:paraId="25B6C943" w14:textId="621EDB04" w:rsidR="006B20BF" w:rsidRPr="00853832" w:rsidRDefault="006B20BF" w:rsidP="006B20BF">
      <w:r>
        <w:rPr>
          <w:noProof/>
        </w:rPr>
        <w:lastRenderedPageBreak/>
        <w:drawing>
          <wp:inline distT="0" distB="0" distL="0" distR="0" wp14:anchorId="5C0333F4" wp14:editId="25B8C310">
            <wp:extent cx="4707701" cy="1164921"/>
            <wp:effectExtent l="0" t="0" r="4445" b="3810"/>
            <wp:docPr id="95" name="Picture 95" descr="Macintosh HD:Users:gotra:Desktop:Screen Shot 2017-08-28 at 2.1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7-08-28 at 2.13.4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9793" cy="1172862"/>
                    </a:xfrm>
                    <a:prstGeom prst="rect">
                      <a:avLst/>
                    </a:prstGeom>
                    <a:noFill/>
                    <a:ln>
                      <a:noFill/>
                    </a:ln>
                  </pic:spPr>
                </pic:pic>
              </a:graphicData>
            </a:graphic>
          </wp:inline>
        </w:drawing>
      </w:r>
    </w:p>
    <w:p w14:paraId="7A011F1F" w14:textId="5EE982A6" w:rsidR="00D52B0B" w:rsidRPr="00D52B0B" w:rsidRDefault="00D52B0B" w:rsidP="00D52B0B">
      <w:pPr>
        <w:pStyle w:val="Caption"/>
      </w:pPr>
      <w:bookmarkStart w:id="41" w:name="_Ref3656493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15</w:t>
      </w:r>
      <w:r w:rsidR="004C1E18">
        <w:rPr>
          <w:noProof/>
        </w:rPr>
        <w:fldChar w:fldCharType="end"/>
      </w:r>
      <w:bookmarkEnd w:id="41"/>
      <w:r>
        <w:t xml:space="preserve"> SVT Power Control GUI</w:t>
      </w:r>
    </w:p>
    <w:p w14:paraId="19B10287" w14:textId="2B0B3A9A" w:rsidR="00E66E2E" w:rsidRDefault="004B1809" w:rsidP="00DC2E05">
      <w:pPr>
        <w:pStyle w:val="Caption"/>
        <w:rPr>
          <w:sz w:val="24"/>
          <w:szCs w:val="24"/>
        </w:rPr>
      </w:pPr>
      <w:r w:rsidRPr="00E66E2E">
        <w:rPr>
          <w:rFonts w:eastAsiaTheme="minorEastAsia"/>
          <w:b w:val="0"/>
          <w:sz w:val="24"/>
          <w:szCs w:val="24"/>
        </w:rPr>
        <w:t>Monitoring of HV bias voltages and sensor leakage</w:t>
      </w:r>
      <w:r w:rsidR="00D20F81" w:rsidRPr="00E66E2E">
        <w:rPr>
          <w:rFonts w:eastAsiaTheme="minorEastAsia"/>
          <w:b w:val="0"/>
          <w:sz w:val="24"/>
          <w:szCs w:val="24"/>
        </w:rPr>
        <w:t xml:space="preserve"> currents is done</w:t>
      </w:r>
      <w:r w:rsidR="00416D70" w:rsidRPr="00E66E2E">
        <w:rPr>
          <w:rFonts w:eastAsiaTheme="minorEastAsia"/>
          <w:b w:val="0"/>
          <w:sz w:val="24"/>
          <w:szCs w:val="24"/>
        </w:rPr>
        <w:t xml:space="preserve"> </w:t>
      </w:r>
      <w:r w:rsidR="00C10CA0" w:rsidRPr="00E66E2E">
        <w:rPr>
          <w:rFonts w:eastAsiaTheme="minorEastAsia"/>
          <w:b w:val="0"/>
          <w:sz w:val="24"/>
          <w:szCs w:val="24"/>
        </w:rPr>
        <w:t>via “MPOD Module Status” button and “HV Leakage Currents, List View” menu</w:t>
      </w:r>
      <w:r w:rsidR="00CD0702">
        <w:rPr>
          <w:rFonts w:eastAsiaTheme="minorEastAsia"/>
          <w:b w:val="0"/>
          <w:sz w:val="24"/>
          <w:szCs w:val="24"/>
        </w:rPr>
        <w:t xml:space="preserve"> </w:t>
      </w:r>
      <w:r w:rsidR="00CD0702" w:rsidRPr="00CD0702">
        <w:rPr>
          <w:rFonts w:eastAsiaTheme="minorEastAsia"/>
          <w:b w:val="0"/>
          <w:sz w:val="24"/>
          <w:szCs w:val="24"/>
        </w:rPr>
        <w:t>(</w:t>
      </w:r>
      <w:r w:rsidR="00CD0702" w:rsidRPr="00CD0702">
        <w:rPr>
          <w:rFonts w:eastAsiaTheme="minorEastAsia"/>
          <w:b w:val="0"/>
          <w:sz w:val="24"/>
          <w:szCs w:val="24"/>
        </w:rPr>
        <w:fldChar w:fldCharType="begin"/>
      </w:r>
      <w:r w:rsidR="00CD0702" w:rsidRPr="00CD0702">
        <w:rPr>
          <w:rFonts w:eastAsiaTheme="minorEastAsia"/>
          <w:b w:val="0"/>
          <w:sz w:val="24"/>
          <w:szCs w:val="24"/>
        </w:rPr>
        <w:instrText xml:space="preserve"> REF _Ref522878862 \h  \* MERGEFORMAT </w:instrText>
      </w:r>
      <w:r w:rsidR="00CD0702" w:rsidRPr="00CD0702">
        <w:rPr>
          <w:rFonts w:eastAsiaTheme="minorEastAsia"/>
          <w:b w:val="0"/>
          <w:sz w:val="24"/>
          <w:szCs w:val="24"/>
        </w:rPr>
      </w:r>
      <w:r w:rsidR="00CD0702" w:rsidRPr="00CD0702">
        <w:rPr>
          <w:rFonts w:eastAsiaTheme="minorEastAsia"/>
          <w:b w:val="0"/>
          <w:sz w:val="24"/>
          <w:szCs w:val="24"/>
        </w:rPr>
        <w:fldChar w:fldCharType="separate"/>
      </w:r>
      <w:r w:rsidR="00C31A85" w:rsidRPr="00C31A85">
        <w:rPr>
          <w:b w:val="0"/>
          <w:sz w:val="24"/>
          <w:szCs w:val="24"/>
        </w:rPr>
        <w:t xml:space="preserve">Figure </w:t>
      </w:r>
      <w:r w:rsidR="00C31A85" w:rsidRPr="00C31A85">
        <w:rPr>
          <w:b w:val="0"/>
          <w:noProof/>
          <w:sz w:val="24"/>
          <w:szCs w:val="24"/>
        </w:rPr>
        <w:t>16</w:t>
      </w:r>
      <w:r w:rsidR="00CD0702" w:rsidRPr="00CD0702">
        <w:rPr>
          <w:rFonts w:eastAsiaTheme="minorEastAsia"/>
          <w:b w:val="0"/>
          <w:sz w:val="24"/>
          <w:szCs w:val="24"/>
        </w:rPr>
        <w:fldChar w:fldCharType="end"/>
      </w:r>
      <w:r w:rsidR="00CD0702" w:rsidRPr="00CD0702">
        <w:rPr>
          <w:rFonts w:eastAsiaTheme="minorEastAsia"/>
          <w:b w:val="0"/>
          <w:sz w:val="24"/>
          <w:szCs w:val="24"/>
        </w:rPr>
        <w:t>)</w:t>
      </w:r>
      <w:r w:rsidR="001A5F98" w:rsidRPr="00CD0702">
        <w:rPr>
          <w:rFonts w:eastAsiaTheme="minorEastAsia"/>
          <w:b w:val="0"/>
          <w:sz w:val="24"/>
          <w:szCs w:val="24"/>
        </w:rPr>
        <w:t>.</w:t>
      </w:r>
      <w:r w:rsidR="008A688D" w:rsidRPr="00E66E2E">
        <w:rPr>
          <w:rFonts w:eastAsiaTheme="minorEastAsia"/>
          <w:b w:val="0"/>
          <w:sz w:val="24"/>
          <w:szCs w:val="24"/>
        </w:rPr>
        <w:t xml:space="preserve"> </w:t>
      </w:r>
      <w:r w:rsidR="00800263" w:rsidRPr="001A5F98">
        <w:rPr>
          <w:sz w:val="24"/>
          <w:szCs w:val="24"/>
        </w:rPr>
        <w:t>Alarm settings can be modified only by the SVT experts (</w:t>
      </w:r>
      <w:r w:rsidR="00800263" w:rsidRPr="001A5F98">
        <w:rPr>
          <w:rFonts w:eastAsiaTheme="minorEastAsia"/>
          <w:sz w:val="24"/>
          <w:szCs w:val="24"/>
        </w:rPr>
        <w:t>“A” buttons)</w:t>
      </w:r>
      <w:r w:rsidR="00800263" w:rsidRPr="001A5F98">
        <w:rPr>
          <w:sz w:val="24"/>
          <w:szCs w:val="24"/>
        </w:rPr>
        <w:t>.</w:t>
      </w:r>
    </w:p>
    <w:p w14:paraId="654C701C" w14:textId="1DA1753B" w:rsidR="00CD0702" w:rsidRPr="00CD0702" w:rsidRDefault="00CD0702" w:rsidP="00CD0702">
      <w:r>
        <w:rPr>
          <w:noProof/>
        </w:rPr>
        <w:drawing>
          <wp:inline distT="0" distB="0" distL="0" distR="0" wp14:anchorId="561B0803" wp14:editId="7A64F06C">
            <wp:extent cx="4747497" cy="1189973"/>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8-24 at 12.57.08 PM.png"/>
                    <pic:cNvPicPr/>
                  </pic:nvPicPr>
                  <pic:blipFill>
                    <a:blip r:embed="rId26"/>
                    <a:stretch>
                      <a:fillRect/>
                    </a:stretch>
                  </pic:blipFill>
                  <pic:spPr>
                    <a:xfrm>
                      <a:off x="0" y="0"/>
                      <a:ext cx="4782572" cy="1198765"/>
                    </a:xfrm>
                    <a:prstGeom prst="rect">
                      <a:avLst/>
                    </a:prstGeom>
                  </pic:spPr>
                </pic:pic>
              </a:graphicData>
            </a:graphic>
          </wp:inline>
        </w:drawing>
      </w:r>
    </w:p>
    <w:p w14:paraId="7228A8E9" w14:textId="5989AF86" w:rsidR="00B81D1F" w:rsidRPr="00DC2E05" w:rsidRDefault="00CD0702" w:rsidP="00CD0702">
      <w:pPr>
        <w:pStyle w:val="Caption"/>
      </w:pPr>
      <w:bookmarkStart w:id="42" w:name="_Ref522878862"/>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16</w:t>
      </w:r>
      <w:r w:rsidR="00DB6662">
        <w:rPr>
          <w:noProof/>
        </w:rPr>
        <w:fldChar w:fldCharType="end"/>
      </w:r>
      <w:bookmarkEnd w:id="42"/>
      <w:r>
        <w:t xml:space="preserve"> </w:t>
      </w:r>
      <w:r w:rsidR="00BE255C">
        <w:t>HV Monitoring (sensor bias voltage and leakage currents in microamps)</w:t>
      </w:r>
    </w:p>
    <w:p w14:paraId="672B64AF" w14:textId="7B46CF14" w:rsidR="006F7FF5" w:rsidRPr="006F7FF5" w:rsidRDefault="00BE255C" w:rsidP="006F7FF5">
      <w:r>
        <w:rPr>
          <w:rFonts w:eastAsiaTheme="minorEastAsia"/>
        </w:rPr>
        <w:t xml:space="preserve"> </w:t>
      </w:r>
      <w:r w:rsidR="00B81D1F">
        <w:rPr>
          <w:rFonts w:eastAsiaTheme="minorEastAsia"/>
        </w:rPr>
        <w:t>“L</w:t>
      </w:r>
      <w:r w:rsidR="006F7FF5">
        <w:rPr>
          <w:rFonts w:eastAsiaTheme="minorEastAsia"/>
        </w:rPr>
        <w:t>V Voltages and Currents, List View” menu opens a window with analog and digital LV readings</w:t>
      </w:r>
      <w:r w:rsidR="00EC73C9">
        <w:rPr>
          <w:rFonts w:eastAsiaTheme="minorEastAsia"/>
        </w:rPr>
        <w:t xml:space="preserve">, </w:t>
      </w:r>
      <w:r w:rsidR="00EC73C9">
        <w:rPr>
          <w:rFonts w:eastAsiaTheme="minorEastAsia"/>
        </w:rPr>
        <w:fldChar w:fldCharType="begin"/>
      </w:r>
      <w:r w:rsidR="00EC73C9">
        <w:rPr>
          <w:rFonts w:eastAsiaTheme="minorEastAsia"/>
        </w:rPr>
        <w:instrText xml:space="preserve"> REF _Ref365648826 \h </w:instrText>
      </w:r>
      <w:r w:rsidR="00EC73C9">
        <w:rPr>
          <w:rFonts w:eastAsiaTheme="minorEastAsia"/>
        </w:rPr>
      </w:r>
      <w:r w:rsidR="00EC73C9">
        <w:rPr>
          <w:rFonts w:eastAsiaTheme="minorEastAsia"/>
        </w:rPr>
        <w:fldChar w:fldCharType="separate"/>
      </w:r>
      <w:r w:rsidR="00C31A85">
        <w:t xml:space="preserve">Figure </w:t>
      </w:r>
      <w:r w:rsidR="00C31A85">
        <w:rPr>
          <w:noProof/>
        </w:rPr>
        <w:t>17</w:t>
      </w:r>
      <w:r w:rsidR="00EC73C9">
        <w:rPr>
          <w:rFonts w:eastAsiaTheme="minorEastAsia"/>
        </w:rPr>
        <w:fldChar w:fldCharType="end"/>
      </w:r>
      <w:r w:rsidR="006F7FF5">
        <w:rPr>
          <w:rFonts w:eastAsiaTheme="minorEastAsia"/>
        </w:rPr>
        <w:t xml:space="preserve">. </w:t>
      </w:r>
      <w:r w:rsidR="008F19C9" w:rsidRPr="009E1E14">
        <w:rPr>
          <w:b/>
        </w:rPr>
        <w:t>Alarm settings can be modified only by the SVT experts</w:t>
      </w:r>
      <w:r w:rsidR="00AB4CE2">
        <w:t xml:space="preserve"> </w:t>
      </w:r>
      <w:r w:rsidR="00AB4CE2" w:rsidRPr="004F354B">
        <w:rPr>
          <w:b/>
        </w:rPr>
        <w:t>(</w:t>
      </w:r>
      <w:r w:rsidR="00AB4CE2" w:rsidRPr="004F354B">
        <w:rPr>
          <w:rFonts w:eastAsiaTheme="minorEastAsia"/>
          <w:b/>
        </w:rPr>
        <w:t>“A” buttons)</w:t>
      </w:r>
      <w:r w:rsidR="008F19C9" w:rsidRPr="004F354B">
        <w:rPr>
          <w:b/>
        </w:rPr>
        <w:t>.</w:t>
      </w:r>
    </w:p>
    <w:p w14:paraId="4BC6B8B6" w14:textId="2361C321" w:rsidR="00FD03D6" w:rsidRDefault="00FD03D6" w:rsidP="00FD03D6">
      <w:r>
        <w:rPr>
          <w:noProof/>
        </w:rPr>
        <w:drawing>
          <wp:inline distT="0" distB="0" distL="0" distR="0" wp14:anchorId="6CC126B4" wp14:editId="4FF6D705">
            <wp:extent cx="5357092" cy="2805830"/>
            <wp:effectExtent l="0" t="0" r="2540" b="1270"/>
            <wp:docPr id="96" name="Picture 96" descr="Macintosh HD:Users:gotra:Desktop:Screen Shot 2017-08-28 at 2.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otra:Desktop:Screen Shot 2017-08-28 at 2.28.4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049" cy="2823091"/>
                    </a:xfrm>
                    <a:prstGeom prst="rect">
                      <a:avLst/>
                    </a:prstGeom>
                    <a:noFill/>
                    <a:ln>
                      <a:noFill/>
                    </a:ln>
                  </pic:spPr>
                </pic:pic>
              </a:graphicData>
            </a:graphic>
          </wp:inline>
        </w:drawing>
      </w:r>
    </w:p>
    <w:p w14:paraId="5A8E7B91" w14:textId="5A938C3D" w:rsidR="00EC73C9" w:rsidRDefault="00EC73C9" w:rsidP="00EC73C9">
      <w:pPr>
        <w:pStyle w:val="Caption"/>
      </w:pPr>
      <w:bookmarkStart w:id="43" w:name="_Ref36564882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17</w:t>
      </w:r>
      <w:r w:rsidR="004C1E18">
        <w:rPr>
          <w:noProof/>
        </w:rPr>
        <w:fldChar w:fldCharType="end"/>
      </w:r>
      <w:bookmarkEnd w:id="43"/>
      <w:r>
        <w:t xml:space="preserve"> LV PS readings</w:t>
      </w:r>
    </w:p>
    <w:p w14:paraId="275F66C1" w14:textId="59D22F6D" w:rsidR="0059587B" w:rsidRPr="0059587B" w:rsidRDefault="0059587B" w:rsidP="0059587B">
      <w:r>
        <w:t xml:space="preserve">Hybrid temperatures can be monitored with the button “Highland V450 Modules” and the menu “List View (Detector), </w:t>
      </w:r>
      <w:r w:rsidR="00406026">
        <w:fldChar w:fldCharType="begin"/>
      </w:r>
      <w:r w:rsidR="00406026">
        <w:instrText xml:space="preserve"> REF _Ref365649654 \h </w:instrText>
      </w:r>
      <w:r w:rsidR="00406026">
        <w:fldChar w:fldCharType="separate"/>
      </w:r>
      <w:r w:rsidR="00C31A85">
        <w:t xml:space="preserve">Figure </w:t>
      </w:r>
      <w:r w:rsidR="00C31A85">
        <w:rPr>
          <w:noProof/>
        </w:rPr>
        <w:t>18</w:t>
      </w:r>
      <w:r w:rsidR="00406026">
        <w:fldChar w:fldCharType="end"/>
      </w:r>
      <w:r>
        <w:t>.</w:t>
      </w:r>
      <w:r w:rsidR="00406026">
        <w:t xml:space="preserve"> Beware that these readings are valid only when LV is ON (temperature sensors are powered up from the same PS modules as frontend chips). </w:t>
      </w:r>
      <w:r w:rsidR="008F19C9" w:rsidRPr="009E1E14">
        <w:rPr>
          <w:b/>
        </w:rPr>
        <w:t>Alarm settings can be modified only by the SVT experts</w:t>
      </w:r>
      <w:r w:rsidR="00AB4CE2">
        <w:t xml:space="preserve"> </w:t>
      </w:r>
      <w:r w:rsidR="00AB4CE2" w:rsidRPr="008B1E8A">
        <w:rPr>
          <w:b/>
        </w:rPr>
        <w:t>(</w:t>
      </w:r>
      <w:r w:rsidR="00AB4CE2" w:rsidRPr="008B1E8A">
        <w:rPr>
          <w:rFonts w:eastAsiaTheme="minorEastAsia"/>
          <w:b/>
        </w:rPr>
        <w:t>“A” buttons)</w:t>
      </w:r>
      <w:r w:rsidR="008F19C9" w:rsidRPr="008B1E8A">
        <w:rPr>
          <w:b/>
        </w:rPr>
        <w:t>.</w:t>
      </w:r>
    </w:p>
    <w:p w14:paraId="7A54148A" w14:textId="07C14788" w:rsidR="00FD03D6" w:rsidRDefault="009C7932" w:rsidP="00FD03D6">
      <w:pPr>
        <w:pStyle w:val="BodyText"/>
      </w:pPr>
      <w:r>
        <w:rPr>
          <w:noProof/>
        </w:rPr>
        <w:lastRenderedPageBreak/>
        <w:drawing>
          <wp:inline distT="0" distB="0" distL="0" distR="0" wp14:anchorId="05D2DFD4" wp14:editId="3C95FD8A">
            <wp:extent cx="4317801" cy="2116898"/>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8-22 at 7.48.44 PM.png"/>
                    <pic:cNvPicPr/>
                  </pic:nvPicPr>
                  <pic:blipFill>
                    <a:blip r:embed="rId28"/>
                    <a:stretch>
                      <a:fillRect/>
                    </a:stretch>
                  </pic:blipFill>
                  <pic:spPr>
                    <a:xfrm>
                      <a:off x="0" y="0"/>
                      <a:ext cx="4329860" cy="2122810"/>
                    </a:xfrm>
                    <a:prstGeom prst="rect">
                      <a:avLst/>
                    </a:prstGeom>
                  </pic:spPr>
                </pic:pic>
              </a:graphicData>
            </a:graphic>
          </wp:inline>
        </w:drawing>
      </w:r>
    </w:p>
    <w:p w14:paraId="5B1612ED" w14:textId="62FB4AEE" w:rsidR="00406026" w:rsidRDefault="00406026" w:rsidP="00406026">
      <w:pPr>
        <w:pStyle w:val="Caption"/>
      </w:pPr>
      <w:bookmarkStart w:id="44" w:name="_Ref36564965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18</w:t>
      </w:r>
      <w:r w:rsidR="004C1E18">
        <w:rPr>
          <w:noProof/>
        </w:rPr>
        <w:fldChar w:fldCharType="end"/>
      </w:r>
      <w:bookmarkEnd w:id="44"/>
      <w:r>
        <w:t xml:space="preserve"> Monitoring Hybrid Temperatures</w:t>
      </w:r>
    </w:p>
    <w:p w14:paraId="7B4C63C4" w14:textId="614BA9E1" w:rsidR="00720C0D" w:rsidRPr="00720C0D" w:rsidRDefault="00720C0D" w:rsidP="00720C0D">
      <w:r>
        <w:t xml:space="preserve">Plots of LV and HV voltages and currents are accessible from </w:t>
      </w:r>
      <w:r w:rsidR="003A75D1">
        <w:t xml:space="preserve">the SVT Overview screen or from the main menu button </w:t>
      </w:r>
      <w:r w:rsidR="003A75D1">
        <w:rPr>
          <w:rFonts w:eastAsiaTheme="minorEastAsia"/>
        </w:rPr>
        <w:t>“MPOD Module Status” (</w:t>
      </w:r>
      <w:r w:rsidR="003A75D1">
        <w:rPr>
          <w:rFonts w:eastAsiaTheme="minorEastAsia"/>
        </w:rPr>
        <w:fldChar w:fldCharType="begin"/>
      </w:r>
      <w:r w:rsidR="003A75D1">
        <w:rPr>
          <w:rFonts w:eastAsiaTheme="minorEastAsia"/>
        </w:rPr>
        <w:instrText xml:space="preserve"> REF _Ref365636364 \h </w:instrText>
      </w:r>
      <w:r w:rsidR="003A75D1">
        <w:rPr>
          <w:rFonts w:eastAsiaTheme="minorEastAsia"/>
        </w:rPr>
      </w:r>
      <w:r w:rsidR="003A75D1">
        <w:rPr>
          <w:rFonts w:eastAsiaTheme="minorEastAsia"/>
        </w:rPr>
        <w:fldChar w:fldCharType="separate"/>
      </w:r>
      <w:r w:rsidR="00C31A85">
        <w:t xml:space="preserve">Figure </w:t>
      </w:r>
      <w:r w:rsidR="00C31A85">
        <w:rPr>
          <w:noProof/>
        </w:rPr>
        <w:t>8</w:t>
      </w:r>
      <w:r w:rsidR="003A75D1">
        <w:rPr>
          <w:rFonts w:eastAsiaTheme="minorEastAsia"/>
        </w:rPr>
        <w:fldChar w:fldCharType="end"/>
      </w:r>
      <w:r w:rsidR="003A75D1">
        <w:rPr>
          <w:rFonts w:eastAsiaTheme="minorEastAsia"/>
        </w:rPr>
        <w:t>) with</w:t>
      </w:r>
      <w:r>
        <w:rPr>
          <w:rFonts w:eastAsiaTheme="minorEastAsia"/>
        </w:rPr>
        <w:t xml:space="preserve"> “HV Leakage Currents, Plot View” menu,</w:t>
      </w:r>
      <w:r w:rsidR="00C87096">
        <w:rPr>
          <w:rFonts w:eastAsiaTheme="minorEastAsia"/>
        </w:rPr>
        <w:t xml:space="preserve"> </w:t>
      </w:r>
      <w:r w:rsidR="00C87096">
        <w:rPr>
          <w:rFonts w:eastAsiaTheme="minorEastAsia"/>
        </w:rPr>
        <w:fldChar w:fldCharType="begin"/>
      </w:r>
      <w:r w:rsidR="00C87096">
        <w:rPr>
          <w:rFonts w:eastAsiaTheme="minorEastAsia"/>
        </w:rPr>
        <w:instrText xml:space="preserve"> REF _Ref365651187 \h </w:instrText>
      </w:r>
      <w:r w:rsidR="00C87096">
        <w:rPr>
          <w:rFonts w:eastAsiaTheme="minorEastAsia"/>
        </w:rPr>
      </w:r>
      <w:r w:rsidR="00C87096">
        <w:rPr>
          <w:rFonts w:eastAsiaTheme="minorEastAsia"/>
        </w:rPr>
        <w:fldChar w:fldCharType="separate"/>
      </w:r>
      <w:r w:rsidR="00C31A85">
        <w:t xml:space="preserve">Figure </w:t>
      </w:r>
      <w:r w:rsidR="00C31A85">
        <w:rPr>
          <w:noProof/>
        </w:rPr>
        <w:t>19</w:t>
      </w:r>
      <w:r w:rsidR="00C87096">
        <w:rPr>
          <w:rFonts w:eastAsiaTheme="minorEastAsia"/>
        </w:rPr>
        <w:fldChar w:fldCharType="end"/>
      </w:r>
      <w:r w:rsidR="00C87096">
        <w:rPr>
          <w:rFonts w:eastAsiaTheme="minorEastAsia"/>
        </w:rPr>
        <w:t>.</w:t>
      </w:r>
    </w:p>
    <w:p w14:paraId="28E97BDE" w14:textId="7402C8E6" w:rsidR="00FD03D6" w:rsidRDefault="00537C81" w:rsidP="00FD03D6">
      <w:pPr>
        <w:pStyle w:val="BodyText"/>
      </w:pPr>
      <w:r>
        <w:rPr>
          <w:noProof/>
        </w:rPr>
        <w:drawing>
          <wp:inline distT="0" distB="0" distL="0" distR="0" wp14:anchorId="29E21412" wp14:editId="557524BA">
            <wp:extent cx="4288519" cy="492125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9"/>
                    <a:stretch>
                      <a:fillRect/>
                    </a:stretch>
                  </pic:blipFill>
                  <pic:spPr>
                    <a:xfrm>
                      <a:off x="0" y="0"/>
                      <a:ext cx="4297542" cy="4931604"/>
                    </a:xfrm>
                    <a:prstGeom prst="rect">
                      <a:avLst/>
                    </a:prstGeom>
                  </pic:spPr>
                </pic:pic>
              </a:graphicData>
            </a:graphic>
          </wp:inline>
        </w:drawing>
      </w:r>
    </w:p>
    <w:p w14:paraId="7BD4D37A" w14:textId="778BABB5" w:rsidR="004B10E3" w:rsidRPr="00FD03D6" w:rsidRDefault="004B10E3" w:rsidP="004B10E3">
      <w:pPr>
        <w:pStyle w:val="Caption"/>
      </w:pPr>
      <w:bookmarkStart w:id="45" w:name="_Ref36565118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19</w:t>
      </w:r>
      <w:r w:rsidR="004C1E18">
        <w:rPr>
          <w:noProof/>
        </w:rPr>
        <w:fldChar w:fldCharType="end"/>
      </w:r>
      <w:bookmarkEnd w:id="45"/>
      <w:r>
        <w:t xml:space="preserve"> Monitoring Plots for HV and LV PS</w:t>
      </w:r>
    </w:p>
    <w:p w14:paraId="4E645758" w14:textId="69060870" w:rsidR="00865EA4" w:rsidRPr="00DA1EC9" w:rsidRDefault="00865EA4" w:rsidP="00865EA4">
      <w:pPr>
        <w:pStyle w:val="Heading3"/>
      </w:pPr>
      <w:bookmarkStart w:id="46" w:name="_Toc526331024"/>
      <w:r>
        <w:rPr>
          <w:rFonts w:eastAsiaTheme="minorEastAsia"/>
        </w:rPr>
        <w:lastRenderedPageBreak/>
        <w:t>SVT Alarm Handler</w:t>
      </w:r>
      <w:r w:rsidR="007367EB">
        <w:rPr>
          <w:rFonts w:eastAsiaTheme="minorEastAsia"/>
        </w:rPr>
        <w:t xml:space="preserve"> and Interlocks</w:t>
      </w:r>
      <w:bookmarkEnd w:id="46"/>
    </w:p>
    <w:p w14:paraId="42F00E7C" w14:textId="29780D57" w:rsidR="00B4290B" w:rsidRPr="00BB4F76" w:rsidRDefault="00B4290B" w:rsidP="00FE2F50">
      <w:pPr>
        <w:pStyle w:val="BodyText"/>
        <w:rPr>
          <w:rFonts w:eastAsiaTheme="minorEastAsia"/>
        </w:rPr>
      </w:pPr>
      <w:r>
        <w:rPr>
          <w:rFonts w:eastAsiaTheme="minorEastAsia"/>
        </w:rPr>
        <w:t xml:space="preserve">The SVT alarm handler monitors the slow control parameters and prevents unsafe conditions of the detector. </w:t>
      </w:r>
      <w:r w:rsidR="00BB4F76">
        <w:rPr>
          <w:rFonts w:eastAsiaTheme="minorEastAsia"/>
        </w:rPr>
        <w:t>All SVT module power supplies have hardware and software current and voltage limits set by the experts. Interlocks provide detector protection for ambient conditions, power supplies, cooling system, and gas purging system.</w:t>
      </w:r>
    </w:p>
    <w:p w14:paraId="0E6883EA" w14:textId="3C349749" w:rsidR="00B4290B" w:rsidRPr="00254271" w:rsidRDefault="00B4290B" w:rsidP="00B4290B">
      <w:pPr>
        <w:rPr>
          <w:rFonts w:eastAsiaTheme="minorEastAsia"/>
        </w:rPr>
      </w:pPr>
      <w:r>
        <w:rPr>
          <w:rFonts w:eastAsiaTheme="minorEastAsia"/>
        </w:rPr>
        <w:t xml:space="preserve">The alarm handler GUI </w:t>
      </w:r>
      <w:r w:rsidR="00C9155C">
        <w:rPr>
          <w:rFonts w:eastAsiaTheme="minorEastAsia"/>
        </w:rPr>
        <w:t xml:space="preserve">is part of the CLAS Alarm Tree and </w:t>
      </w:r>
      <w:r>
        <w:rPr>
          <w:rFonts w:eastAsiaTheme="minorEastAsia"/>
        </w:rPr>
        <w:t>has a hierarchical tree, which displays the color-coded status of the SVT slow control interlock system (</w:t>
      </w:r>
      <w:r>
        <w:rPr>
          <w:rFonts w:eastAsiaTheme="minorEastAsia"/>
        </w:rPr>
        <w:fldChar w:fldCharType="begin"/>
      </w:r>
      <w:r>
        <w:rPr>
          <w:rFonts w:eastAsiaTheme="minorEastAsia"/>
        </w:rPr>
        <w:instrText xml:space="preserve"> REF _Ref329860990 \h </w:instrText>
      </w:r>
      <w:r>
        <w:rPr>
          <w:rFonts w:eastAsiaTheme="minorEastAsia"/>
        </w:rPr>
      </w:r>
      <w:r>
        <w:rPr>
          <w:rFonts w:eastAsiaTheme="minorEastAsia"/>
        </w:rPr>
        <w:fldChar w:fldCharType="separate"/>
      </w:r>
      <w:r w:rsidR="00C31A85">
        <w:t xml:space="preserve">Figure </w:t>
      </w:r>
      <w:r w:rsidR="00C31A85">
        <w:rPr>
          <w:noProof/>
        </w:rPr>
        <w:t>20</w:t>
      </w:r>
      <w:r>
        <w:rPr>
          <w:rFonts w:eastAsiaTheme="minorEastAsia"/>
        </w:rPr>
        <w:fldChar w:fldCharType="end"/>
      </w:r>
      <w:r>
        <w:rPr>
          <w:rFonts w:eastAsiaTheme="minorEastAsia"/>
        </w:rPr>
        <w:t xml:space="preserve">). </w:t>
      </w:r>
      <w:r w:rsidR="00E604F5">
        <w:rPr>
          <w:rFonts w:eastAsiaTheme="minorEastAsia"/>
        </w:rPr>
        <w:t>Please refer to general description of the CLAS slow control software for details on</w:t>
      </w:r>
      <w:r w:rsidR="001D5261">
        <w:rPr>
          <w:rFonts w:eastAsiaTheme="minorEastAsia"/>
        </w:rPr>
        <w:t xml:space="preserve"> </w:t>
      </w:r>
      <w:r w:rsidR="005813F6">
        <w:rPr>
          <w:rFonts w:eastAsiaTheme="minorEastAsia"/>
        </w:rPr>
        <w:t>using the</w:t>
      </w:r>
      <w:r w:rsidR="00E604F5">
        <w:rPr>
          <w:rFonts w:eastAsiaTheme="minorEastAsia"/>
        </w:rPr>
        <w:t xml:space="preserve"> Alarm Handler GUI.</w:t>
      </w:r>
    </w:p>
    <w:p w14:paraId="5A996BD1" w14:textId="6E4B82A8" w:rsidR="00B4290B" w:rsidRDefault="00044D7D" w:rsidP="00B4290B">
      <w:pPr>
        <w:pStyle w:val="BodyText"/>
        <w:rPr>
          <w:rFonts w:eastAsiaTheme="minorEastAsia"/>
        </w:rPr>
      </w:pPr>
      <w:r>
        <w:rPr>
          <w:rFonts w:eastAsiaTheme="minorEastAsia"/>
          <w:noProof/>
        </w:rPr>
        <w:drawing>
          <wp:inline distT="0" distB="0" distL="0" distR="0" wp14:anchorId="5462979E" wp14:editId="1A15F69C">
            <wp:extent cx="3858944" cy="2004164"/>
            <wp:effectExtent l="0" t="0" r="1905" b="2540"/>
            <wp:docPr id="91" name="Picture 91" descr="Macintosh HD:Users:gotra:Desktop:Screen Shot 2017-08-28 at 2.5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7-08-28 at 2.51.0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9052" cy="2019801"/>
                    </a:xfrm>
                    <a:prstGeom prst="rect">
                      <a:avLst/>
                    </a:prstGeom>
                    <a:noFill/>
                    <a:ln>
                      <a:noFill/>
                    </a:ln>
                  </pic:spPr>
                </pic:pic>
              </a:graphicData>
            </a:graphic>
          </wp:inline>
        </w:drawing>
      </w:r>
    </w:p>
    <w:p w14:paraId="4ACA1986" w14:textId="59F29EC2" w:rsidR="00B4290B" w:rsidRDefault="00B4290B" w:rsidP="00B4290B">
      <w:pPr>
        <w:pStyle w:val="Caption"/>
      </w:pPr>
      <w:bookmarkStart w:id="47" w:name="_Ref32986099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20</w:t>
      </w:r>
      <w:r w:rsidR="004C1E18">
        <w:rPr>
          <w:noProof/>
        </w:rPr>
        <w:fldChar w:fldCharType="end"/>
      </w:r>
      <w:bookmarkEnd w:id="47"/>
      <w:r>
        <w:t xml:space="preserve"> Alarm handler user interface</w:t>
      </w:r>
    </w:p>
    <w:p w14:paraId="5CEC97E7" w14:textId="77777777" w:rsidR="00C31A85" w:rsidRDefault="00642207" w:rsidP="00C31A85">
      <w:r>
        <w:rPr>
          <w:rFonts w:eastAsiaTheme="minorEastAsia"/>
        </w:rPr>
        <w:t>Green</w:t>
      </w:r>
      <w:r w:rsidR="00B4290B">
        <w:rPr>
          <w:rFonts w:eastAsiaTheme="minorEastAsia"/>
        </w:rPr>
        <w:t xml:space="preserve"> color represents the </w:t>
      </w:r>
      <w:r>
        <w:rPr>
          <w:rFonts w:eastAsiaTheme="minorEastAsia"/>
        </w:rPr>
        <w:t>normal operating</w:t>
      </w:r>
      <w:r w:rsidR="00B4290B">
        <w:rPr>
          <w:rFonts w:eastAsiaTheme="minorEastAsia"/>
        </w:rPr>
        <w:t xml:space="preserve"> state. Yellow represents a warning an</w:t>
      </w:r>
      <w:r>
        <w:rPr>
          <w:rFonts w:eastAsiaTheme="minorEastAsia"/>
        </w:rPr>
        <w:t>d red – an error. The magenta</w:t>
      </w:r>
      <w:r w:rsidR="00B4290B">
        <w:rPr>
          <w:rFonts w:eastAsiaTheme="minorEastAsia"/>
        </w:rPr>
        <w:t xml:space="preserve"> color means lost connection. To acknowledge and clear the error or the warning a corresponding button has to be pressed. The top level (SVT) provides the status of the entire detector. There are expandable views for each region, sector, their LV/HV power supplies, voltages and currents.  There are separate views for each MPOD PS and for the slow controls VME crate, EPICS IOC watchdogs, ambient and cooling system interlocks.  </w:t>
      </w:r>
      <w:r w:rsidR="00915DD2" w:rsidRPr="005813F6">
        <w:rPr>
          <w:rFonts w:eastAsiaTheme="minorEastAsia"/>
        </w:rPr>
        <w:t>The control and monitoring of the SVT software interlocks is done with the interface by pressing the “</w:t>
      </w:r>
      <w:r w:rsidR="00E75739">
        <w:rPr>
          <w:rFonts w:eastAsiaTheme="minorEastAsia"/>
        </w:rPr>
        <w:t>soft i</w:t>
      </w:r>
      <w:r w:rsidR="00915DD2" w:rsidRPr="005813F6">
        <w:rPr>
          <w:rFonts w:eastAsiaTheme="minorEastAsia"/>
        </w:rPr>
        <w:t>nterlock</w:t>
      </w:r>
      <w:r w:rsidR="00E75739">
        <w:rPr>
          <w:rFonts w:eastAsiaTheme="minorEastAsia"/>
        </w:rPr>
        <w:t>s” button on the SVT Overview screen</w:t>
      </w:r>
      <w:r w:rsidR="007A0967" w:rsidRPr="005813F6">
        <w:rPr>
          <w:rFonts w:eastAsiaTheme="minorEastAsia"/>
        </w:rPr>
        <w:t>,</w:t>
      </w:r>
      <w:r w:rsidR="00E75739">
        <w:rPr>
          <w:rFonts w:eastAsiaTheme="minorEastAsia"/>
        </w:rPr>
        <w:t xml:space="preserve"> see</w:t>
      </w:r>
      <w:r w:rsidR="007A0967" w:rsidRPr="005813F6">
        <w:rPr>
          <w:rFonts w:eastAsiaTheme="minorEastAsia"/>
        </w:rPr>
        <w:fldChar w:fldCharType="begin"/>
      </w:r>
      <w:r w:rsidR="007A0967" w:rsidRPr="005813F6">
        <w:rPr>
          <w:rFonts w:eastAsiaTheme="minorEastAsia"/>
        </w:rPr>
        <w:instrText xml:space="preserve"> REF _Ref329869802 \h </w:instrText>
      </w:r>
      <w:r w:rsidR="005813F6" w:rsidRPr="005813F6">
        <w:rPr>
          <w:rFonts w:eastAsiaTheme="minorEastAsia"/>
          <w:b/>
        </w:rPr>
        <w:instrText xml:space="preserve"> \* MERGEFORMAT </w:instrText>
      </w:r>
      <w:r w:rsidR="007A0967" w:rsidRPr="005813F6">
        <w:rPr>
          <w:rFonts w:eastAsiaTheme="minorEastAsia"/>
        </w:rPr>
      </w:r>
      <w:r w:rsidR="007A0967" w:rsidRPr="005813F6">
        <w:rPr>
          <w:rFonts w:eastAsiaTheme="minorEastAsia"/>
        </w:rPr>
        <w:fldChar w:fldCharType="separate"/>
      </w:r>
      <w:r w:rsidR="00C31A85">
        <w:rPr>
          <w:noProof/>
        </w:rPr>
        <w:drawing>
          <wp:inline distT="0" distB="0" distL="0" distR="0" wp14:anchorId="53A5933F" wp14:editId="120ECA9B">
            <wp:extent cx="4227183" cy="2101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14:paraId="151CBE89" w14:textId="5C7F534E" w:rsidR="001D2426" w:rsidRPr="00E75739" w:rsidRDefault="00C31A85" w:rsidP="00BF48D6">
      <w:r>
        <w:t>Figure</w:t>
      </w:r>
      <w:r>
        <w:rPr>
          <w:noProof/>
        </w:rPr>
        <w:t xml:space="preserve"> 21</w:t>
      </w:r>
      <w:r w:rsidR="007A0967" w:rsidRPr="005813F6">
        <w:rPr>
          <w:rFonts w:eastAsiaTheme="minorEastAsia"/>
        </w:rPr>
        <w:fldChar w:fldCharType="end"/>
      </w:r>
      <w:r w:rsidR="00915DD2">
        <w:rPr>
          <w:rFonts w:eastAsiaTheme="minorEastAsia"/>
        </w:rPr>
        <w:t xml:space="preserve">. </w:t>
      </w:r>
      <w:r w:rsidR="001D2426">
        <w:rPr>
          <w:rFonts w:eastAsiaTheme="minorEastAsia"/>
        </w:rPr>
        <w:t>The flow, temperature, and pressure of the coolant are managed via “Coolant Flow Interlock”</w:t>
      </w:r>
      <w:r w:rsidR="007A0967">
        <w:rPr>
          <w:rFonts w:eastAsiaTheme="minorEastAsia"/>
        </w:rPr>
        <w:t xml:space="preserve"> section.</w:t>
      </w:r>
      <w:r w:rsidR="001D2426">
        <w:rPr>
          <w:rFonts w:eastAsiaTheme="minorEastAsia"/>
        </w:rPr>
        <w:t xml:space="preserve"> The indicators are color-coded (green – good, yellow –</w:t>
      </w:r>
      <w:r w:rsidR="00466698">
        <w:rPr>
          <w:rFonts w:eastAsiaTheme="minorEastAsia"/>
        </w:rPr>
        <w:t xml:space="preserve"> warning, red – off limits). The interlock settings are modified by pressing the corresponding “A” </w:t>
      </w:r>
      <w:r w:rsidR="00466698">
        <w:rPr>
          <w:rFonts w:eastAsiaTheme="minorEastAsia"/>
        </w:rPr>
        <w:lastRenderedPageBreak/>
        <w:t>button (experts only). There are color-coded status indicators for the chiller and digital monitoring displays. On the right side of the d</w:t>
      </w:r>
      <w:r w:rsidR="007A0967">
        <w:rPr>
          <w:rFonts w:eastAsiaTheme="minorEastAsia"/>
        </w:rPr>
        <w:t>igital displays there are buttons</w:t>
      </w:r>
      <w:r w:rsidR="00466698">
        <w:rPr>
          <w:rFonts w:eastAsiaTheme="minorEastAsia"/>
        </w:rPr>
        <w:t xml:space="preserve"> which control whether the par</w:t>
      </w:r>
      <w:r w:rsidR="007A0967">
        <w:rPr>
          <w:rFonts w:eastAsiaTheme="minorEastAsia"/>
        </w:rPr>
        <w:t>ameter is used in the interlock</w:t>
      </w:r>
      <w:r w:rsidR="00466698">
        <w:rPr>
          <w:rFonts w:eastAsiaTheme="minorEastAsia"/>
        </w:rPr>
        <w:t>.</w:t>
      </w:r>
      <w:r w:rsidR="00FB7682">
        <w:rPr>
          <w:rFonts w:eastAsiaTheme="minorEastAsia"/>
        </w:rPr>
        <w:t xml:space="preserve"> </w:t>
      </w:r>
      <w:r w:rsidR="00FB7682" w:rsidRPr="00D37B91">
        <w:rPr>
          <w:rFonts w:eastAsiaTheme="minorEastAsia"/>
          <w:b/>
        </w:rPr>
        <w:t xml:space="preserve">In normal operation all interlocks should be enabled </w:t>
      </w:r>
      <w:r w:rsidR="0035413C" w:rsidRPr="00D37B91">
        <w:rPr>
          <w:rFonts w:eastAsiaTheme="minorEastAsia"/>
          <w:b/>
        </w:rPr>
        <w:t>unless</w:t>
      </w:r>
      <w:r w:rsidR="00FB7682" w:rsidRPr="00D37B91">
        <w:rPr>
          <w:rFonts w:eastAsiaTheme="minorEastAsia"/>
          <w:b/>
        </w:rPr>
        <w:t xml:space="preserve"> specific instructions are provided by the SVT experts.</w:t>
      </w:r>
    </w:p>
    <w:p w14:paraId="7E008849" w14:textId="349CD5FD" w:rsidR="00BF48D6" w:rsidRDefault="009E4E2A" w:rsidP="001D2426">
      <w:pPr>
        <w:pStyle w:val="Caption"/>
      </w:pPr>
      <w:bookmarkStart w:id="48" w:name="_Ref329869802"/>
      <w:r>
        <w:rPr>
          <w:noProof/>
        </w:rPr>
        <w:drawing>
          <wp:inline distT="0" distB="0" distL="0" distR="0" wp14:anchorId="7FCA26FE" wp14:editId="0946E78C">
            <wp:extent cx="4227183" cy="2101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3 at 11.35.17 AM.png"/>
                    <pic:cNvPicPr/>
                  </pic:nvPicPr>
                  <pic:blipFill>
                    <a:blip r:embed="rId31"/>
                    <a:stretch>
                      <a:fillRect/>
                    </a:stretch>
                  </pic:blipFill>
                  <pic:spPr>
                    <a:xfrm>
                      <a:off x="0" y="0"/>
                      <a:ext cx="4252498" cy="2114437"/>
                    </a:xfrm>
                    <a:prstGeom prst="rect">
                      <a:avLst/>
                    </a:prstGeom>
                  </pic:spPr>
                </pic:pic>
              </a:graphicData>
            </a:graphic>
          </wp:inline>
        </w:drawing>
      </w:r>
    </w:p>
    <w:p w14:paraId="0AC65315" w14:textId="4EFE573A" w:rsidR="001D2426" w:rsidRDefault="001D2426" w:rsidP="001D2426">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21</w:t>
      </w:r>
      <w:r w:rsidR="004C1E18">
        <w:rPr>
          <w:noProof/>
        </w:rPr>
        <w:fldChar w:fldCharType="end"/>
      </w:r>
      <w:bookmarkEnd w:id="48"/>
      <w:r w:rsidR="00AB4CE2">
        <w:t xml:space="preserve"> Software I</w:t>
      </w:r>
      <w:r>
        <w:t>nterlock</w:t>
      </w:r>
      <w:r w:rsidR="00F348D4">
        <w:t>s</w:t>
      </w:r>
      <w:r>
        <w:t xml:space="preserve"> GUI</w:t>
      </w:r>
    </w:p>
    <w:p w14:paraId="756E00C7" w14:textId="79ACA4D1" w:rsidR="001D2426" w:rsidRPr="000609BA" w:rsidRDefault="001D2426" w:rsidP="001D2426">
      <w:pPr>
        <w:rPr>
          <w:rFonts w:eastAsiaTheme="minorEastAsia"/>
        </w:rPr>
      </w:pPr>
      <w:r>
        <w:rPr>
          <w:rFonts w:eastAsiaTheme="minorEastAsia"/>
        </w:rPr>
        <w:t xml:space="preserve">Ambient temperature interlock </w:t>
      </w:r>
      <w:r w:rsidR="001308BC">
        <w:rPr>
          <w:rFonts w:eastAsiaTheme="minorEastAsia"/>
        </w:rPr>
        <w:t xml:space="preserve">section </w:t>
      </w:r>
      <w:r>
        <w:rPr>
          <w:rFonts w:eastAsiaTheme="minorEastAsia"/>
        </w:rPr>
        <w:t xml:space="preserve">provides means to monitor the reading from the ambient </w:t>
      </w:r>
      <w:r w:rsidR="001308BC">
        <w:rPr>
          <w:rFonts w:eastAsiaTheme="minorEastAsia"/>
        </w:rPr>
        <w:t>temperature sensors. There are 2</w:t>
      </w:r>
      <w:r>
        <w:rPr>
          <w:rFonts w:eastAsiaTheme="minorEastAsia"/>
        </w:rPr>
        <w:t xml:space="preserve"> duplicated (sensor1 and sensor2) sensors in each board and 3 boards in regions 2 (SB1-SB</w:t>
      </w:r>
      <w:r w:rsidR="001308BC">
        <w:rPr>
          <w:rFonts w:eastAsiaTheme="minorEastAsia"/>
        </w:rPr>
        <w:t>3) and 3 (SB4-SB6)</w:t>
      </w:r>
      <w:r>
        <w:rPr>
          <w:rFonts w:eastAsiaTheme="minorEastAsia"/>
        </w:rPr>
        <w:t xml:space="preserve">. </w:t>
      </w:r>
      <w:r w:rsidR="00A47942">
        <w:rPr>
          <w:rFonts w:eastAsiaTheme="minorEastAsia"/>
        </w:rPr>
        <w:t xml:space="preserve">Region 1 has no ambient sensors installed. </w:t>
      </w:r>
      <w:r w:rsidR="00D37B91">
        <w:rPr>
          <w:rFonts w:eastAsiaTheme="minorEastAsia"/>
        </w:rPr>
        <w:t>The sensor boards</w:t>
      </w:r>
      <w:r>
        <w:rPr>
          <w:rFonts w:eastAsiaTheme="minorEastAsia"/>
        </w:rPr>
        <w:t xml:space="preserve"> are glued to the cold plate. Two boards (External SB1, SB2) are located outside of the barrel and are monitoring the external ambient temperature.</w:t>
      </w:r>
    </w:p>
    <w:p w14:paraId="095B05D4" w14:textId="1AF60438" w:rsidR="001D2426" w:rsidRPr="00DD6AC0" w:rsidRDefault="001D2426" w:rsidP="001D2426">
      <w:pPr>
        <w:rPr>
          <w:rFonts w:eastAsiaTheme="minorEastAsia"/>
        </w:rPr>
      </w:pPr>
      <w:r>
        <w:rPr>
          <w:rFonts w:eastAsiaTheme="minorEastAsia"/>
        </w:rPr>
        <w:t>Similar interfaces exist for ambient humidity and the dew point interlocks. The dew point interlock displays the difference between the environment temperature and the corresponding dew point. The indicators are color-coded (green – good, yellow – warning, red – off limits). The interlock parameters are set by the “A” buttons (experts only).</w:t>
      </w:r>
    </w:p>
    <w:p w14:paraId="31194516" w14:textId="3C67140A" w:rsidR="004B2418" w:rsidRPr="00DA1EC9" w:rsidRDefault="004B2418" w:rsidP="004B2418">
      <w:pPr>
        <w:pStyle w:val="Heading3"/>
      </w:pPr>
      <w:bookmarkStart w:id="49" w:name="_Ref338929716"/>
      <w:bookmarkStart w:id="50" w:name="_Toc526331025"/>
      <w:r>
        <w:rPr>
          <w:rFonts w:eastAsiaTheme="minorEastAsia"/>
        </w:rPr>
        <w:t>Resetting the IOCs</w:t>
      </w:r>
      <w:bookmarkEnd w:id="49"/>
      <w:bookmarkEnd w:id="50"/>
    </w:p>
    <w:p w14:paraId="72317894" w14:textId="5D516A22" w:rsidR="003C70E7" w:rsidRDefault="00714C4E" w:rsidP="0049570A">
      <w:pPr>
        <w:widowControl w:val="0"/>
        <w:autoSpaceDE w:val="0"/>
        <w:autoSpaceDN w:val="0"/>
        <w:adjustRightInd w:val="0"/>
        <w:spacing w:before="0" w:after="0"/>
        <w:jc w:val="left"/>
        <w:rPr>
          <w:rFonts w:eastAsiaTheme="minorEastAsia"/>
        </w:rPr>
      </w:pPr>
      <w:r>
        <w:rPr>
          <w:rFonts w:eastAsiaTheme="minorEastAsia"/>
        </w:rPr>
        <w:t>If there is a communication problem present, whic</w:t>
      </w:r>
      <w:r w:rsidR="00C6675F">
        <w:rPr>
          <w:rFonts w:eastAsiaTheme="minorEastAsia"/>
        </w:rPr>
        <w:t>h typically appears for all sectors</w:t>
      </w:r>
      <w:r>
        <w:rPr>
          <w:rFonts w:eastAsiaTheme="minorEastAsia"/>
        </w:rPr>
        <w:t xml:space="preserve"> in a</w:t>
      </w:r>
      <w:r w:rsidR="00944F47">
        <w:rPr>
          <w:rFonts w:eastAsiaTheme="minorEastAsia"/>
        </w:rPr>
        <w:t xml:space="preserve"> </w:t>
      </w:r>
      <w:r>
        <w:rPr>
          <w:rFonts w:eastAsiaTheme="minorEastAsia"/>
        </w:rPr>
        <w:t xml:space="preserve">given </w:t>
      </w:r>
      <w:r w:rsidR="00C6675F">
        <w:rPr>
          <w:rFonts w:eastAsiaTheme="minorEastAsia"/>
        </w:rPr>
        <w:t>region</w:t>
      </w:r>
      <w:r>
        <w:rPr>
          <w:rFonts w:eastAsiaTheme="minorEastAsia"/>
        </w:rPr>
        <w:t>, the usual cause is an issue of communication between the IOC computer and</w:t>
      </w:r>
      <w:r w:rsidR="00C6675F">
        <w:rPr>
          <w:rFonts w:eastAsiaTheme="minorEastAsia"/>
        </w:rPr>
        <w:t xml:space="preserve"> </w:t>
      </w:r>
      <w:r>
        <w:rPr>
          <w:rFonts w:eastAsiaTheme="minorEastAsia"/>
        </w:rPr>
        <w:t xml:space="preserve">the HV mainframe. </w:t>
      </w:r>
      <w:r w:rsidR="005402D4">
        <w:rPr>
          <w:rFonts w:eastAsiaTheme="minorEastAsia"/>
        </w:rPr>
        <w:t>The software IOC status window is accessible from the SVT Overview GUI with the “</w:t>
      </w:r>
      <w:r w:rsidR="00BF55DA">
        <w:rPr>
          <w:rFonts w:eastAsiaTheme="minorEastAsia"/>
        </w:rPr>
        <w:t>IOCs</w:t>
      </w:r>
      <w:r w:rsidR="005402D4">
        <w:rPr>
          <w:rFonts w:eastAsiaTheme="minorEastAsia"/>
        </w:rPr>
        <w:t xml:space="preserve">” button. </w:t>
      </w:r>
      <w:r>
        <w:rPr>
          <w:rFonts w:eastAsiaTheme="minorEastAsia"/>
        </w:rPr>
        <w:t xml:space="preserve">To reboot the IOC for a given region, </w:t>
      </w:r>
      <w:r w:rsidR="005402D4">
        <w:rPr>
          <w:rFonts w:eastAsiaTheme="minorEastAsia"/>
        </w:rPr>
        <w:t>click on the “Reboot</w:t>
      </w:r>
      <w:r>
        <w:rPr>
          <w:rFonts w:eastAsiaTheme="minorEastAsia"/>
        </w:rPr>
        <w:t xml:space="preserve">” button </w:t>
      </w:r>
      <w:r w:rsidR="003C70E7">
        <w:rPr>
          <w:rFonts w:eastAsiaTheme="minorEastAsia"/>
        </w:rPr>
        <w:t xml:space="preserve">for the specific </w:t>
      </w:r>
      <w:r w:rsidR="005402D4">
        <w:rPr>
          <w:rFonts w:eastAsiaTheme="minorEastAsia"/>
        </w:rPr>
        <w:t xml:space="preserve">IOC, </w:t>
      </w:r>
      <w:r w:rsidR="00914B0E">
        <w:rPr>
          <w:rFonts w:eastAsiaTheme="minorEastAsia"/>
        </w:rPr>
        <w:fldChar w:fldCharType="begin"/>
      </w:r>
      <w:r w:rsidR="00914B0E">
        <w:rPr>
          <w:rFonts w:eastAsiaTheme="minorEastAsia"/>
        </w:rPr>
        <w:instrText xml:space="preserve"> REF _Ref338929283 \h </w:instrText>
      </w:r>
      <w:r w:rsidR="00914B0E">
        <w:rPr>
          <w:rFonts w:eastAsiaTheme="minorEastAsia"/>
        </w:rPr>
      </w:r>
      <w:r w:rsidR="00914B0E">
        <w:rPr>
          <w:rFonts w:eastAsiaTheme="minorEastAsia"/>
        </w:rPr>
        <w:fldChar w:fldCharType="separate"/>
      </w:r>
      <w:r w:rsidR="00C31A85">
        <w:t xml:space="preserve">Figure </w:t>
      </w:r>
      <w:r w:rsidR="00C31A85">
        <w:rPr>
          <w:noProof/>
        </w:rPr>
        <w:t>22</w:t>
      </w:r>
      <w:r w:rsidR="00914B0E">
        <w:rPr>
          <w:rFonts w:eastAsiaTheme="minorEastAsia"/>
        </w:rPr>
        <w:fldChar w:fldCharType="end"/>
      </w:r>
      <w:r w:rsidR="007560C8">
        <w:rPr>
          <w:rFonts w:eastAsiaTheme="minorEastAsia"/>
        </w:rPr>
        <w:t xml:space="preserve">. </w:t>
      </w:r>
      <w:r w:rsidR="00387C09">
        <w:rPr>
          <w:rFonts w:eastAsiaTheme="minorEastAsia"/>
          <w:noProof/>
        </w:rPr>
        <w:lastRenderedPageBreak/>
        <w:drawing>
          <wp:inline distT="0" distB="0" distL="0" distR="0" wp14:anchorId="4E8337D3" wp14:editId="686EC84E">
            <wp:extent cx="5467320" cy="24425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20 at 9.37.25 AM.png"/>
                    <pic:cNvPicPr/>
                  </pic:nvPicPr>
                  <pic:blipFill>
                    <a:blip r:embed="rId32"/>
                    <a:stretch>
                      <a:fillRect/>
                    </a:stretch>
                  </pic:blipFill>
                  <pic:spPr>
                    <a:xfrm>
                      <a:off x="0" y="0"/>
                      <a:ext cx="5474934" cy="2445978"/>
                    </a:xfrm>
                    <a:prstGeom prst="rect">
                      <a:avLst/>
                    </a:prstGeom>
                  </pic:spPr>
                </pic:pic>
              </a:graphicData>
            </a:graphic>
          </wp:inline>
        </w:drawing>
      </w:r>
    </w:p>
    <w:p w14:paraId="150D137C" w14:textId="3C24B185" w:rsidR="005402D4" w:rsidRDefault="005402D4" w:rsidP="005402D4">
      <w:pPr>
        <w:pStyle w:val="Caption"/>
      </w:pPr>
      <w:bookmarkStart w:id="51" w:name="_Ref33892928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22</w:t>
      </w:r>
      <w:r w:rsidR="004C1E18">
        <w:rPr>
          <w:noProof/>
        </w:rPr>
        <w:fldChar w:fldCharType="end"/>
      </w:r>
      <w:bookmarkEnd w:id="51"/>
      <w:r>
        <w:t xml:space="preserve"> IOC Health GUI</w:t>
      </w:r>
    </w:p>
    <w:p w14:paraId="3E21DA16" w14:textId="4336FF5E" w:rsidR="005402D4" w:rsidRDefault="00BF55DA" w:rsidP="00A72197">
      <w:pPr>
        <w:rPr>
          <w:rFonts w:eastAsiaTheme="minorEastAsia"/>
        </w:rPr>
      </w:pPr>
      <w:r>
        <w:rPr>
          <w:rFonts w:eastAsiaTheme="minorEastAsia"/>
        </w:rPr>
        <w:t xml:space="preserve">If the hardware interlock inhibit indicator on the SVT Overview window is red, past hardware interlock errors can be cleared from the “Hard Interlocks” button which brings the corresponding PS inhibits window, </w:t>
      </w:r>
      <w:r>
        <w:rPr>
          <w:rFonts w:eastAsiaTheme="minorEastAsia"/>
        </w:rPr>
        <w:fldChar w:fldCharType="begin"/>
      </w:r>
      <w:r>
        <w:rPr>
          <w:rFonts w:eastAsiaTheme="minorEastAsia"/>
        </w:rPr>
        <w:instrText xml:space="preserve"> REF _Ref338929510 \h </w:instrText>
      </w:r>
      <w:r>
        <w:rPr>
          <w:rFonts w:eastAsiaTheme="minorEastAsia"/>
        </w:rPr>
      </w:r>
      <w:r>
        <w:rPr>
          <w:rFonts w:eastAsiaTheme="minorEastAsia"/>
        </w:rPr>
        <w:fldChar w:fldCharType="separate"/>
      </w:r>
      <w:r w:rsidR="00C31A85">
        <w:t xml:space="preserve">Figure </w:t>
      </w:r>
      <w:r w:rsidR="00C31A85">
        <w:rPr>
          <w:noProof/>
        </w:rPr>
        <w:t>23</w:t>
      </w:r>
      <w:r>
        <w:rPr>
          <w:rFonts w:eastAsiaTheme="minorEastAsia"/>
        </w:rPr>
        <w:fldChar w:fldCharType="end"/>
      </w:r>
      <w:r>
        <w:rPr>
          <w:rFonts w:eastAsiaTheme="minorEastAsia"/>
        </w:rPr>
        <w:t>. “Clear All Inhibits” will clear MPOD crate inhibits if the error state resulted in raising the hardware interlock is no longer present.</w:t>
      </w:r>
    </w:p>
    <w:p w14:paraId="0B68C48F" w14:textId="7FC4D2FA" w:rsidR="006B20BF" w:rsidRDefault="003E5127" w:rsidP="006B20BF">
      <w:r>
        <w:rPr>
          <w:noProof/>
        </w:rPr>
        <w:drawing>
          <wp:inline distT="0" distB="0" distL="0" distR="0" wp14:anchorId="1E834EE4" wp14:editId="61C284A5">
            <wp:extent cx="3009841" cy="2329841"/>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8-24 at 12.02.09 PM.png"/>
                    <pic:cNvPicPr/>
                  </pic:nvPicPr>
                  <pic:blipFill>
                    <a:blip r:embed="rId33"/>
                    <a:stretch>
                      <a:fillRect/>
                    </a:stretch>
                  </pic:blipFill>
                  <pic:spPr>
                    <a:xfrm>
                      <a:off x="0" y="0"/>
                      <a:ext cx="3024623" cy="2341283"/>
                    </a:xfrm>
                    <a:prstGeom prst="rect">
                      <a:avLst/>
                    </a:prstGeom>
                  </pic:spPr>
                </pic:pic>
              </a:graphicData>
            </a:graphic>
          </wp:inline>
        </w:drawing>
      </w:r>
    </w:p>
    <w:p w14:paraId="480FD272" w14:textId="665C2691" w:rsidR="004C19E8" w:rsidRPr="00FE38B2" w:rsidRDefault="00BF55DA" w:rsidP="00FE38B2">
      <w:pPr>
        <w:pStyle w:val="Caption"/>
      </w:pPr>
      <w:bookmarkStart w:id="52" w:name="_Ref33892951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23</w:t>
      </w:r>
      <w:r w:rsidR="004C1E18">
        <w:rPr>
          <w:noProof/>
        </w:rPr>
        <w:fldChar w:fldCharType="end"/>
      </w:r>
      <w:bookmarkEnd w:id="52"/>
      <w:r w:rsidR="00FF6460">
        <w:t xml:space="preserve"> </w:t>
      </w:r>
      <w:r w:rsidR="00FE38B2">
        <w:t>MPOD Crate Inhibit Status GUI</w:t>
      </w:r>
    </w:p>
    <w:p w14:paraId="33DD4462" w14:textId="725DA1E8" w:rsidR="00FA4F7F" w:rsidRPr="00FA4F7F" w:rsidRDefault="008A00D2" w:rsidP="00FA4F7F">
      <w:pPr>
        <w:pStyle w:val="Heading3"/>
      </w:pPr>
      <w:bookmarkStart w:id="53" w:name="_Toc526331026"/>
      <w:r>
        <w:rPr>
          <w:rFonts w:eastAsiaTheme="minorEastAsia"/>
        </w:rPr>
        <w:t>SVT Hardware Interlock System</w:t>
      </w:r>
      <w:bookmarkEnd w:id="53"/>
    </w:p>
    <w:p w14:paraId="1896337F" w14:textId="01C58ACC" w:rsidR="00117213" w:rsidRPr="00F1689A" w:rsidRDefault="00FA4F7F" w:rsidP="00F1689A">
      <w:pPr>
        <w:pStyle w:val="BodyText"/>
        <w:rPr>
          <w:rFonts w:eastAsiaTheme="minorEastAsia"/>
        </w:rPr>
      </w:pPr>
      <w:r w:rsidRPr="00FA4F7F">
        <w:rPr>
          <w:rFonts w:eastAsiaTheme="minorEastAsia"/>
          <w:color w:val="000000"/>
        </w:rPr>
        <w:t xml:space="preserve"> The Hall B SVT Hardware Interlock System is a backup system designed to protect the detector from damage in the event the main control system fails or if network communication is lost. This is a standalone system and is completely independent from the main EPICS-based slow control system and does not rely on network communications to safeguard the SVT detector. </w:t>
      </w:r>
      <w:r w:rsidR="00893CE8" w:rsidRPr="00FA4F7F">
        <w:rPr>
          <w:rFonts w:eastAsiaTheme="minorEastAsia"/>
        </w:rPr>
        <w:t>Hardware interlock system provides redundant safety for critical parameters in case of alarm handler failure.</w:t>
      </w:r>
      <w:r w:rsidR="004617BD" w:rsidRPr="00FA4F7F">
        <w:rPr>
          <w:rFonts w:eastAsiaTheme="minorEastAsia"/>
        </w:rPr>
        <w:t xml:space="preserve"> </w:t>
      </w:r>
      <w:r w:rsidR="00094215" w:rsidRPr="00A169C6">
        <w:rPr>
          <w:rFonts w:eastAsiaTheme="minorEastAsia"/>
          <w:b/>
        </w:rPr>
        <w:t xml:space="preserve">Only the SVT experts </w:t>
      </w:r>
      <w:r w:rsidR="00811BC3" w:rsidRPr="00A169C6">
        <w:rPr>
          <w:rFonts w:eastAsiaTheme="minorEastAsia"/>
          <w:b/>
        </w:rPr>
        <w:t xml:space="preserve">are allowed to </w:t>
      </w:r>
      <w:r w:rsidR="00094215" w:rsidRPr="00A169C6">
        <w:rPr>
          <w:rFonts w:eastAsiaTheme="minorEastAsia"/>
          <w:b/>
        </w:rPr>
        <w:t>make changes to the interlock configuration parameters</w:t>
      </w:r>
      <w:r w:rsidR="004617BD" w:rsidRPr="00A169C6">
        <w:rPr>
          <w:rFonts w:eastAsiaTheme="minorEastAsia"/>
          <w:b/>
        </w:rPr>
        <w:t>.</w:t>
      </w:r>
      <w:r w:rsidR="00E44153" w:rsidRPr="00FA4F7F">
        <w:rPr>
          <w:rFonts w:eastAsiaTheme="minorEastAsia"/>
        </w:rPr>
        <w:t xml:space="preserve"> All changes are reported in the logbook.</w:t>
      </w:r>
    </w:p>
    <w:p w14:paraId="5542563E" w14:textId="43251C90" w:rsidR="00117213" w:rsidRPr="00F1689A" w:rsidRDefault="00117213" w:rsidP="00F1689A">
      <w:pPr>
        <w:pStyle w:val="Heading4"/>
      </w:pPr>
      <w:r w:rsidRPr="00F1689A">
        <w:rPr>
          <w:rFonts w:eastAsiaTheme="minorEastAsia"/>
          <w:color w:val="000000"/>
        </w:rPr>
        <w:lastRenderedPageBreak/>
        <w:t xml:space="preserve">Hardware &amp; Software Description </w:t>
      </w:r>
    </w:p>
    <w:p w14:paraId="588144CF" w14:textId="257D6B65" w:rsidR="00F1689A" w:rsidRPr="00F654A2" w:rsidRDefault="00117213" w:rsidP="00F654A2">
      <w:pPr>
        <w:widowControl w:val="0"/>
        <w:autoSpaceDE w:val="0"/>
        <w:autoSpaceDN w:val="0"/>
        <w:adjustRightInd w:val="0"/>
        <w:spacing w:before="0" w:after="0"/>
        <w:jc w:val="left"/>
        <w:rPr>
          <w:rFonts w:eastAsiaTheme="minorEastAsia"/>
          <w:color w:val="000000"/>
          <w:sz w:val="23"/>
          <w:szCs w:val="23"/>
        </w:rPr>
      </w:pPr>
      <w:r w:rsidRPr="00117213">
        <w:rPr>
          <w:rFonts w:eastAsiaTheme="minorEastAsia"/>
          <w:color w:val="000000"/>
          <w:sz w:val="23"/>
          <w:szCs w:val="23"/>
        </w:rPr>
        <w:t xml:space="preserve">The Hardware Interlock System is based on the National Instruments </w:t>
      </w:r>
      <w:proofErr w:type="spellStart"/>
      <w:r w:rsidRPr="00117213">
        <w:rPr>
          <w:rFonts w:eastAsiaTheme="minorEastAsia"/>
          <w:color w:val="000000"/>
          <w:sz w:val="23"/>
          <w:szCs w:val="23"/>
        </w:rPr>
        <w:t>CompactRIO</w:t>
      </w:r>
      <w:proofErr w:type="spellEnd"/>
      <w:r w:rsidRPr="00117213">
        <w:rPr>
          <w:rFonts w:eastAsiaTheme="minorEastAsia"/>
          <w:color w:val="000000"/>
          <w:sz w:val="23"/>
          <w:szCs w:val="23"/>
        </w:rPr>
        <w:t xml:space="preserv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Programmable Automation Controller (PAC) platform.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is a reconfigurable embedded control and acquisition system.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system’s hardware architecture includes I/O modules, a reconfigurable field-programmable gate array (FPGA) chassis, and an embedded controller.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integrated dual-core controller runs on a LabVIEW Real Time Linux operating system. </w:t>
      </w:r>
    </w:p>
    <w:p w14:paraId="523C227F" w14:textId="0595A255" w:rsidR="00117213" w:rsidRPr="00117213" w:rsidRDefault="00117213" w:rsidP="00117213">
      <w:pPr>
        <w:pStyle w:val="Heading4"/>
        <w:widowControl w:val="0"/>
        <w:autoSpaceDE w:val="0"/>
        <w:autoSpaceDN w:val="0"/>
        <w:adjustRightInd w:val="0"/>
        <w:spacing w:before="0" w:after="0"/>
        <w:jc w:val="left"/>
        <w:rPr>
          <w:rFonts w:eastAsiaTheme="minorEastAsia"/>
          <w:color w:val="000000"/>
        </w:rPr>
      </w:pPr>
      <w:r w:rsidRPr="00117213">
        <w:rPr>
          <w:rFonts w:eastAsiaTheme="minorEastAsia"/>
          <w:color w:val="000000"/>
        </w:rPr>
        <w:t xml:space="preserve">Summary of Hazards Monitored </w:t>
      </w:r>
    </w:p>
    <w:p w14:paraId="680445DD" w14:textId="77777777" w:rsidR="00117213" w:rsidRPr="00117213" w:rsidRDefault="00117213" w:rsidP="00117213">
      <w:pPr>
        <w:widowControl w:val="0"/>
        <w:autoSpaceDE w:val="0"/>
        <w:autoSpaceDN w:val="0"/>
        <w:adjustRightInd w:val="0"/>
        <w:spacing w:before="0" w:after="0"/>
        <w:jc w:val="left"/>
        <w:rPr>
          <w:rFonts w:ascii="Cambria" w:eastAsiaTheme="minorEastAsia" w:hAnsi="Cambria" w:cs="Cambria"/>
          <w:color w:val="000000"/>
          <w:sz w:val="23"/>
          <w:szCs w:val="23"/>
        </w:rPr>
      </w:pPr>
      <w:r w:rsidRPr="00117213">
        <w:rPr>
          <w:rFonts w:eastAsiaTheme="minorEastAsia"/>
          <w:color w:val="000000"/>
          <w:sz w:val="23"/>
          <w:szCs w:val="23"/>
        </w:rPr>
        <w:t xml:space="preserve">The Hardware Interlock System monitors key detector parameters and takes corrective action if a monitored signal is outside of pre-programmed limits. The signals monitored include: </w:t>
      </w:r>
    </w:p>
    <w:p w14:paraId="4C52D635" w14:textId="68BEE314"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HFCB Temperature</w:t>
      </w:r>
    </w:p>
    <w:p w14:paraId="20F08AF8" w14:textId="5C701EE7"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Detector Internal Temperature &amp; Humidity</w:t>
      </w:r>
    </w:p>
    <w:p w14:paraId="47100C28" w14:textId="6EE861B6"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Detector Internal Dew Point</w:t>
      </w:r>
    </w:p>
    <w:p w14:paraId="4DAF3FFC" w14:textId="0ED305A8"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Ambient Temperature &amp; Humidity</w:t>
      </w:r>
    </w:p>
    <w:p w14:paraId="57367E23" w14:textId="6FFC0E45"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Ambient Dew Point</w:t>
      </w:r>
    </w:p>
    <w:p w14:paraId="6091EB84" w14:textId="152BACE2" w:rsidR="00F1689A"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Flow</w:t>
      </w:r>
    </w:p>
    <w:p w14:paraId="2642DB3E" w14:textId="37DE623B" w:rsidR="00613363" w:rsidRPr="00613363" w:rsidRDefault="00613363"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Pr>
          <w:rFonts w:ascii="Cambria" w:eastAsiaTheme="minorEastAsia" w:hAnsi="Cambria" w:cs="Cambria"/>
          <w:color w:val="000000"/>
          <w:sz w:val="23"/>
          <w:szCs w:val="23"/>
        </w:rPr>
        <w:t>Coolant Pressure</w:t>
      </w:r>
    </w:p>
    <w:p w14:paraId="590508E2" w14:textId="41A4EB8B" w:rsidR="00F1689A"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Temperature</w:t>
      </w:r>
    </w:p>
    <w:p w14:paraId="6539B210" w14:textId="64474852" w:rsidR="00BC7D30" w:rsidRPr="00613363" w:rsidRDefault="00F1689A" w:rsidP="00613363">
      <w:pPr>
        <w:pStyle w:val="ListParagraph"/>
        <w:widowControl w:val="0"/>
        <w:numPr>
          <w:ilvl w:val="0"/>
          <w:numId w:val="29"/>
        </w:numPr>
        <w:autoSpaceDE w:val="0"/>
        <w:autoSpaceDN w:val="0"/>
        <w:adjustRightInd w:val="0"/>
        <w:spacing w:before="0" w:after="0"/>
        <w:jc w:val="left"/>
        <w:rPr>
          <w:rFonts w:ascii="Cambria" w:eastAsiaTheme="minorEastAsia" w:hAnsi="Cambria" w:cs="Cambria"/>
          <w:color w:val="000000"/>
          <w:sz w:val="23"/>
          <w:szCs w:val="23"/>
        </w:rPr>
      </w:pPr>
      <w:r w:rsidRPr="00613363">
        <w:rPr>
          <w:rFonts w:ascii="Cambria" w:eastAsiaTheme="minorEastAsia" w:hAnsi="Cambria" w:cs="Cambria"/>
          <w:color w:val="000000"/>
          <w:sz w:val="23"/>
          <w:szCs w:val="23"/>
        </w:rPr>
        <w:t>Coolant Leak Detection</w:t>
      </w:r>
    </w:p>
    <w:p w14:paraId="143AF70F" w14:textId="5B651E34" w:rsidR="00117213" w:rsidRPr="00BC7D30" w:rsidRDefault="00117213" w:rsidP="00BC7D30">
      <w:pPr>
        <w:pStyle w:val="Heading4"/>
      </w:pPr>
      <w:r w:rsidRPr="00BC7D30">
        <w:rPr>
          <w:rFonts w:eastAsiaTheme="minorEastAsia"/>
          <w:color w:val="000000"/>
        </w:rPr>
        <w:t xml:space="preserve">System Block Diagram </w:t>
      </w:r>
    </w:p>
    <w:p w14:paraId="20621B11" w14:textId="0C8C9C0D" w:rsidR="00FA4F7F" w:rsidRDefault="00894905" w:rsidP="00117213">
      <w:pPr>
        <w:pStyle w:val="BodyText"/>
        <w:rPr>
          <w:rFonts w:eastAsiaTheme="minorEastAsia"/>
          <w:color w:val="000000"/>
          <w:sz w:val="23"/>
          <w:szCs w:val="23"/>
        </w:rPr>
      </w:pPr>
      <w:r>
        <w:rPr>
          <w:rFonts w:eastAsiaTheme="minorEastAsia"/>
          <w:color w:val="000000"/>
          <w:sz w:val="23"/>
          <w:szCs w:val="23"/>
        </w:rPr>
        <w:fldChar w:fldCharType="begin"/>
      </w:r>
      <w:r>
        <w:rPr>
          <w:rFonts w:eastAsiaTheme="minorEastAsia"/>
          <w:color w:val="000000"/>
          <w:sz w:val="23"/>
          <w:szCs w:val="23"/>
        </w:rPr>
        <w:instrText xml:space="preserve"> REF _Ref347745255 \h </w:instrText>
      </w:r>
      <w:r>
        <w:rPr>
          <w:rFonts w:eastAsiaTheme="minorEastAsia"/>
          <w:color w:val="000000"/>
          <w:sz w:val="23"/>
          <w:szCs w:val="23"/>
        </w:rPr>
      </w:r>
      <w:r>
        <w:rPr>
          <w:rFonts w:eastAsiaTheme="minorEastAsia"/>
          <w:color w:val="000000"/>
          <w:sz w:val="23"/>
          <w:szCs w:val="23"/>
        </w:rPr>
        <w:fldChar w:fldCharType="separate"/>
      </w:r>
      <w:r w:rsidR="00C31A85">
        <w:t xml:space="preserve">Figure </w:t>
      </w:r>
      <w:r w:rsidR="00C31A85">
        <w:rPr>
          <w:noProof/>
        </w:rPr>
        <w:t>24</w:t>
      </w:r>
      <w:r>
        <w:rPr>
          <w:rFonts w:eastAsiaTheme="minorEastAsia"/>
          <w:color w:val="000000"/>
          <w:sz w:val="23"/>
          <w:szCs w:val="23"/>
        </w:rPr>
        <w:fldChar w:fldCharType="end"/>
      </w:r>
      <w:r w:rsidR="00117213" w:rsidRPr="00117213">
        <w:rPr>
          <w:rFonts w:eastAsiaTheme="minorEastAsia"/>
          <w:color w:val="000000"/>
          <w:sz w:val="23"/>
          <w:szCs w:val="23"/>
        </w:rPr>
        <w:t xml:space="preserve"> shows the block diagram of the Hardware Interlock System and the interfaces to the SVT system. The </w:t>
      </w:r>
      <w:proofErr w:type="spellStart"/>
      <w:r w:rsidR="00117213" w:rsidRPr="00117213">
        <w:rPr>
          <w:rFonts w:eastAsiaTheme="minorEastAsia"/>
          <w:color w:val="000000"/>
          <w:sz w:val="23"/>
          <w:szCs w:val="23"/>
        </w:rPr>
        <w:t>cRIO</w:t>
      </w:r>
      <w:proofErr w:type="spellEnd"/>
      <w:r w:rsidR="00117213" w:rsidRPr="00117213">
        <w:rPr>
          <w:rFonts w:eastAsiaTheme="minorEastAsia"/>
          <w:color w:val="000000"/>
          <w:sz w:val="23"/>
          <w:szCs w:val="23"/>
        </w:rPr>
        <w:t xml:space="preserve"> chassis obtains all of the monitored signals via connections to the SVT. patch panel.</w:t>
      </w:r>
    </w:p>
    <w:p w14:paraId="71B16059" w14:textId="5AC9551F" w:rsidR="00AA355A" w:rsidRDefault="00AA355A" w:rsidP="00117213">
      <w:pPr>
        <w:pStyle w:val="BodyText"/>
        <w:rPr>
          <w:rFonts w:eastAsiaTheme="minorEastAsia"/>
        </w:rPr>
      </w:pPr>
      <w:r>
        <w:rPr>
          <w:rFonts w:eastAsiaTheme="minorEastAsia"/>
          <w:noProof/>
        </w:rPr>
        <w:drawing>
          <wp:inline distT="0" distB="0" distL="0" distR="0" wp14:anchorId="542C397D" wp14:editId="074439DA">
            <wp:extent cx="4826000" cy="3512480"/>
            <wp:effectExtent l="0" t="0" r="0" b="571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2489" cy="3524481"/>
                    </a:xfrm>
                    <a:prstGeom prst="rect">
                      <a:avLst/>
                    </a:prstGeom>
                    <a:noFill/>
                    <a:ln>
                      <a:noFill/>
                    </a:ln>
                  </pic:spPr>
                </pic:pic>
              </a:graphicData>
            </a:graphic>
          </wp:inline>
        </w:drawing>
      </w:r>
    </w:p>
    <w:p w14:paraId="28804EF2" w14:textId="15735463" w:rsidR="00C966F4" w:rsidRDefault="00894905" w:rsidP="00894905">
      <w:pPr>
        <w:pStyle w:val="Caption"/>
      </w:pPr>
      <w:bookmarkStart w:id="54" w:name="_Ref34774525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24</w:t>
      </w:r>
      <w:r w:rsidR="004C1E18">
        <w:rPr>
          <w:noProof/>
        </w:rPr>
        <w:fldChar w:fldCharType="end"/>
      </w:r>
      <w:bookmarkEnd w:id="54"/>
      <w:r>
        <w:t xml:space="preserve"> Block diagram of the SVT hardware interlock system</w:t>
      </w:r>
    </w:p>
    <w:p w14:paraId="5FED6246" w14:textId="77777777" w:rsidR="00D9384F" w:rsidRPr="00D9384F" w:rsidRDefault="00D9384F" w:rsidP="00D9384F">
      <w:pPr>
        <w:rPr>
          <w:rFonts w:eastAsiaTheme="minorEastAsia"/>
        </w:rPr>
      </w:pPr>
    </w:p>
    <w:p w14:paraId="2D0071EB" w14:textId="75A642C1"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proofErr w:type="spellStart"/>
      <w:r w:rsidRPr="00D9384F">
        <w:rPr>
          <w:rFonts w:eastAsiaTheme="minorEastAsia"/>
          <w:color w:val="000000"/>
        </w:rPr>
        <w:t>Mpod</w:t>
      </w:r>
      <w:proofErr w:type="spellEnd"/>
      <w:r w:rsidRPr="00D9384F">
        <w:rPr>
          <w:rFonts w:eastAsiaTheme="minorEastAsia"/>
          <w:color w:val="000000"/>
        </w:rPr>
        <w:t xml:space="preserve"> Crate Control </w:t>
      </w:r>
    </w:p>
    <w:p w14:paraId="3D131955" w14:textId="051F10BA" w:rsidR="00AA355A" w:rsidRPr="00894905" w:rsidRDefault="00AA355A" w:rsidP="00AA355A">
      <w:pPr>
        <w:pStyle w:val="BodyText"/>
        <w:rPr>
          <w:rFonts w:eastAsiaTheme="minorEastAsia"/>
          <w:color w:val="000000"/>
        </w:rPr>
      </w:pPr>
      <w:r w:rsidRPr="00894905">
        <w:rPr>
          <w:rFonts w:eastAsiaTheme="minorEastAsia"/>
          <w:color w:val="000000"/>
        </w:rPr>
        <w:t xml:space="preserve">Under fault conditions, the Hardware Interlock System will disable the </w:t>
      </w:r>
      <w:proofErr w:type="spellStart"/>
      <w:r w:rsidRPr="00894905">
        <w:rPr>
          <w:rFonts w:eastAsiaTheme="minorEastAsia"/>
          <w:color w:val="000000"/>
        </w:rPr>
        <w:t>Mpod</w:t>
      </w:r>
      <w:proofErr w:type="spellEnd"/>
      <w:r w:rsidRPr="00894905">
        <w:rPr>
          <w:rFonts w:eastAsiaTheme="minorEastAsia"/>
          <w:color w:val="000000"/>
        </w:rPr>
        <w:t xml:space="preserve"> HV/LV crates via the front panel connector on the </w:t>
      </w:r>
      <w:proofErr w:type="spellStart"/>
      <w:r w:rsidRPr="00894905">
        <w:rPr>
          <w:rFonts w:eastAsiaTheme="minorEastAsia"/>
          <w:color w:val="000000"/>
        </w:rPr>
        <w:t>Mpod</w:t>
      </w:r>
      <w:proofErr w:type="spellEnd"/>
      <w:r w:rsidRPr="00894905">
        <w:rPr>
          <w:rFonts w:eastAsiaTheme="minorEastAsia"/>
          <w:color w:val="000000"/>
        </w:rPr>
        <w:t xml:space="preserve"> controller. When disabled by the Hardware Interlock System, the EPICS controls are overridden and all channels of the </w:t>
      </w:r>
      <w:proofErr w:type="spellStart"/>
      <w:r w:rsidRPr="00894905">
        <w:rPr>
          <w:rFonts w:eastAsiaTheme="minorEastAsia"/>
          <w:color w:val="000000"/>
        </w:rPr>
        <w:t>Mpod</w:t>
      </w:r>
      <w:proofErr w:type="spellEnd"/>
      <w:r w:rsidRPr="00894905">
        <w:rPr>
          <w:rFonts w:eastAsiaTheme="minorEastAsia"/>
          <w:color w:val="000000"/>
        </w:rPr>
        <w:t xml:space="preserve"> crate will ramp down at their pre-programmed rate. A reset of both the Hardware Interlock System and the EPICS </w:t>
      </w:r>
      <w:proofErr w:type="spellStart"/>
      <w:r w:rsidRPr="00894905">
        <w:rPr>
          <w:rFonts w:eastAsiaTheme="minorEastAsia"/>
          <w:color w:val="000000"/>
        </w:rPr>
        <w:t>Mpod</w:t>
      </w:r>
      <w:proofErr w:type="spellEnd"/>
      <w:r w:rsidRPr="00894905">
        <w:rPr>
          <w:rFonts w:eastAsiaTheme="minorEastAsia"/>
          <w:color w:val="000000"/>
        </w:rPr>
        <w:t xml:space="preserve"> control is needed in order to re-power the HV and LV channels.</w:t>
      </w:r>
    </w:p>
    <w:p w14:paraId="6C865F77" w14:textId="7E2EAE9B"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Chiller Disable </w:t>
      </w:r>
    </w:p>
    <w:p w14:paraId="7A095BE0"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Under fault conditions, the Hardware Interlock System will disable the SVT chiller. A </w:t>
      </w:r>
      <w:proofErr w:type="spellStart"/>
      <w:r w:rsidRPr="00894905">
        <w:rPr>
          <w:rFonts w:eastAsiaTheme="minorEastAsia"/>
          <w:color w:val="000000"/>
        </w:rPr>
        <w:t>BiRa</w:t>
      </w:r>
      <w:proofErr w:type="spellEnd"/>
      <w:r w:rsidRPr="00894905">
        <w:rPr>
          <w:rFonts w:eastAsiaTheme="minorEastAsia"/>
          <w:color w:val="000000"/>
        </w:rPr>
        <w:t xml:space="preserve"> Systems Model 8880-1B1Y AC Power Module is to disable the chiller. The AC power to the chiller is plugged into the AC Power Module. A signal from the monitoring PAC will shut off the power to the chiller via the AC Power Module in the case of a fault. </w:t>
      </w:r>
    </w:p>
    <w:p w14:paraId="30DFFBE9"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16A61F" w14:textId="5DF8301C"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Hardware Interlock System Trip Levels </w:t>
      </w:r>
    </w:p>
    <w:p w14:paraId="03EFD5F2"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Hardware Interlock System is the last line of protection for the detector. If the main EPICS slow controls system works correctly, the Hardware Interlock System shall never need to take corrective action to protect the detector. </w:t>
      </w:r>
    </w:p>
    <w:p w14:paraId="22EF60DC"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trip levels for the Hardware Interlock System </w:t>
      </w:r>
      <w:proofErr w:type="gramStart"/>
      <w:r w:rsidRPr="00894905">
        <w:rPr>
          <w:rFonts w:eastAsiaTheme="minorEastAsia"/>
          <w:color w:val="000000"/>
        </w:rPr>
        <w:t>is</w:t>
      </w:r>
      <w:proofErr w:type="gramEnd"/>
      <w:r w:rsidRPr="00894905">
        <w:rPr>
          <w:rFonts w:eastAsiaTheme="minorEastAsia"/>
          <w:color w:val="000000"/>
        </w:rPr>
        <w:t xml:space="preserve"> slightly out of bounds from the EPICS trip levels to prevent both systems from tripping at the exact same level. The EPICS slow controls system (if working correctly) shall always trip first before the Hardware Interlock System. </w:t>
      </w:r>
    </w:p>
    <w:p w14:paraId="386BDBCF"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639763" w14:textId="0CFC137E"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User Interface </w:t>
      </w:r>
    </w:p>
    <w:p w14:paraId="4326C31B" w14:textId="28A612CC" w:rsidR="005733D2" w:rsidRDefault="00AA355A" w:rsidP="00AA355A">
      <w:pPr>
        <w:pStyle w:val="BodyText"/>
        <w:rPr>
          <w:rFonts w:eastAsiaTheme="minorEastAsia"/>
          <w:color w:val="000000"/>
        </w:rPr>
      </w:pPr>
      <w:r w:rsidRPr="00894905">
        <w:rPr>
          <w:rFonts w:eastAsiaTheme="minorEastAsia"/>
          <w:color w:val="000000"/>
        </w:rPr>
        <w:t xml:space="preserve">The user interface to the Hardware Interlock System allows the operator to remotely monitor the SVT and to set interlock trip levels. The user interface is also used to reset the system after an interlock trip event. The National Instruments </w:t>
      </w:r>
      <w:proofErr w:type="spellStart"/>
      <w:r w:rsidRPr="00894905">
        <w:rPr>
          <w:rFonts w:eastAsiaTheme="minorEastAsia"/>
          <w:color w:val="000000"/>
        </w:rPr>
        <w:t>cRio</w:t>
      </w:r>
      <w:proofErr w:type="spellEnd"/>
      <w:r w:rsidRPr="00894905">
        <w:rPr>
          <w:rFonts w:eastAsiaTheme="minorEastAsia"/>
          <w:color w:val="000000"/>
        </w:rPr>
        <w:t xml:space="preserve"> system monitoring the SVT works does not require the user interface program to be running in o</w:t>
      </w:r>
      <w:r w:rsidR="006C1B91">
        <w:rPr>
          <w:rFonts w:eastAsiaTheme="minorEastAsia"/>
          <w:color w:val="000000"/>
        </w:rPr>
        <w:t>rder to protect the detector</w:t>
      </w:r>
      <w:r w:rsidR="00894905">
        <w:rPr>
          <w:rFonts w:eastAsiaTheme="minorEastAsia"/>
          <w:color w:val="000000"/>
        </w:rPr>
        <w:t xml:space="preserve">. </w:t>
      </w:r>
      <w:r w:rsidR="003E5127">
        <w:rPr>
          <w:rFonts w:eastAsiaTheme="minorEastAsia"/>
          <w:color w:val="000000"/>
        </w:rPr>
        <w:t>The user interface is accessed through the button in the top right corner of the “Crate Inhibit Status” screen launched with “Hard Interlocks” button on the SVT Overview screen (</w:t>
      </w:r>
      <w:r w:rsidR="003E5127">
        <w:rPr>
          <w:rFonts w:eastAsiaTheme="minorEastAsia"/>
          <w:color w:val="000000"/>
        </w:rPr>
        <w:fldChar w:fldCharType="begin"/>
      </w:r>
      <w:r w:rsidR="003E5127">
        <w:rPr>
          <w:rFonts w:eastAsiaTheme="minorEastAsia"/>
          <w:color w:val="000000"/>
        </w:rPr>
        <w:instrText xml:space="preserve"> REF _Ref338929510 \h </w:instrText>
      </w:r>
      <w:r w:rsidR="003E5127">
        <w:rPr>
          <w:rFonts w:eastAsiaTheme="minorEastAsia"/>
          <w:color w:val="000000"/>
        </w:rPr>
      </w:r>
      <w:r w:rsidR="003E5127">
        <w:rPr>
          <w:rFonts w:eastAsiaTheme="minorEastAsia"/>
          <w:color w:val="000000"/>
        </w:rPr>
        <w:fldChar w:fldCharType="separate"/>
      </w:r>
      <w:r w:rsidR="00C31A85">
        <w:t xml:space="preserve">Figure </w:t>
      </w:r>
      <w:r w:rsidR="00C31A85">
        <w:rPr>
          <w:noProof/>
        </w:rPr>
        <w:t>23</w:t>
      </w:r>
      <w:r w:rsidR="003E5127">
        <w:rPr>
          <w:rFonts w:eastAsiaTheme="minorEastAsia"/>
          <w:color w:val="000000"/>
        </w:rPr>
        <w:fldChar w:fldCharType="end"/>
      </w:r>
      <w:r w:rsidR="003E5127">
        <w:rPr>
          <w:rFonts w:eastAsiaTheme="minorEastAsia"/>
          <w:color w:val="000000"/>
        </w:rPr>
        <w:t xml:space="preserve">). </w:t>
      </w:r>
      <w:r w:rsidR="006C1B91">
        <w:rPr>
          <w:rFonts w:eastAsiaTheme="minorEastAsia"/>
          <w:color w:val="000000"/>
        </w:rPr>
        <w:t>On the first tab (Summary of Interlocks) the current state of the SVT interlocks is shown (</w:t>
      </w:r>
      <w:r w:rsidR="006C1B91">
        <w:rPr>
          <w:rFonts w:eastAsiaTheme="minorEastAsia"/>
          <w:color w:val="000000"/>
        </w:rPr>
        <w:fldChar w:fldCharType="begin"/>
      </w:r>
      <w:r w:rsidR="006C1B91">
        <w:rPr>
          <w:rFonts w:eastAsiaTheme="minorEastAsia"/>
          <w:color w:val="000000"/>
        </w:rPr>
        <w:instrText xml:space="preserve"> REF _Ref522728750 \h </w:instrText>
      </w:r>
      <w:r w:rsidR="006C1B91">
        <w:rPr>
          <w:rFonts w:eastAsiaTheme="minorEastAsia"/>
          <w:color w:val="000000"/>
        </w:rPr>
      </w:r>
      <w:r w:rsidR="006C1B91">
        <w:rPr>
          <w:rFonts w:eastAsiaTheme="minorEastAsia"/>
          <w:color w:val="000000"/>
        </w:rPr>
        <w:fldChar w:fldCharType="separate"/>
      </w:r>
      <w:r w:rsidR="00C31A85">
        <w:t xml:space="preserve">Figure </w:t>
      </w:r>
      <w:r w:rsidR="00C31A85">
        <w:rPr>
          <w:noProof/>
        </w:rPr>
        <w:t>25</w:t>
      </w:r>
      <w:r w:rsidR="006C1B91">
        <w:rPr>
          <w:rFonts w:eastAsiaTheme="minorEastAsia"/>
          <w:color w:val="000000"/>
        </w:rPr>
        <w:fldChar w:fldCharType="end"/>
      </w:r>
      <w:r w:rsidR="006C1B91">
        <w:rPr>
          <w:rFonts w:eastAsiaTheme="minorEastAsia"/>
          <w:color w:val="000000"/>
        </w:rPr>
        <w:t xml:space="preserve">). </w:t>
      </w:r>
      <w:r w:rsidR="00894905">
        <w:rPr>
          <w:rFonts w:eastAsiaTheme="minorEastAsia"/>
          <w:color w:val="000000"/>
        </w:rPr>
        <w:fldChar w:fldCharType="begin"/>
      </w:r>
      <w:r w:rsidR="00894905">
        <w:rPr>
          <w:rFonts w:eastAsiaTheme="minorEastAsia"/>
          <w:color w:val="000000"/>
        </w:rPr>
        <w:instrText xml:space="preserve"> REF _Ref347745279 \h </w:instrText>
      </w:r>
      <w:r w:rsidR="00894905">
        <w:rPr>
          <w:rFonts w:eastAsiaTheme="minorEastAsia"/>
          <w:color w:val="000000"/>
        </w:rPr>
      </w:r>
      <w:r w:rsidR="00894905">
        <w:rPr>
          <w:rFonts w:eastAsiaTheme="minorEastAsia"/>
          <w:color w:val="000000"/>
        </w:rPr>
        <w:fldChar w:fldCharType="separate"/>
      </w:r>
      <w:r w:rsidR="00C31A85">
        <w:t xml:space="preserve">Figure </w:t>
      </w:r>
      <w:r w:rsidR="00C31A85">
        <w:rPr>
          <w:noProof/>
        </w:rPr>
        <w:t>26</w:t>
      </w:r>
      <w:r w:rsidR="00894905">
        <w:rPr>
          <w:rFonts w:eastAsiaTheme="minorEastAsia"/>
          <w:color w:val="000000"/>
        </w:rPr>
        <w:fldChar w:fldCharType="end"/>
      </w:r>
      <w:r w:rsidRPr="00894905">
        <w:rPr>
          <w:rFonts w:eastAsiaTheme="minorEastAsia"/>
          <w:color w:val="000000"/>
        </w:rPr>
        <w:t xml:space="preserve"> shows the main front panel </w:t>
      </w:r>
      <w:r w:rsidR="00A1460A">
        <w:rPr>
          <w:rFonts w:eastAsiaTheme="minorEastAsia"/>
          <w:color w:val="000000"/>
        </w:rPr>
        <w:t>of</w:t>
      </w:r>
      <w:r w:rsidR="00894905">
        <w:rPr>
          <w:rFonts w:eastAsiaTheme="minorEastAsia"/>
          <w:color w:val="000000"/>
        </w:rPr>
        <w:t xml:space="preserve"> the user interface. </w:t>
      </w:r>
      <w:r w:rsidR="004533B5">
        <w:rPr>
          <w:rFonts w:eastAsiaTheme="minorEastAsia"/>
          <w:color w:val="000000"/>
        </w:rPr>
        <w:t>The latched errors can be cleared by pressing the green “OFF” button 2 times</w:t>
      </w:r>
      <w:r w:rsidR="00A1460A">
        <w:rPr>
          <w:rFonts w:eastAsiaTheme="minorEastAsia"/>
          <w:color w:val="000000"/>
        </w:rPr>
        <w:t xml:space="preserve">. </w:t>
      </w:r>
      <w:r w:rsidR="004533B5">
        <w:rPr>
          <w:rFonts w:eastAsiaTheme="minorEastAsia"/>
          <w:color w:val="000000"/>
        </w:rPr>
        <w:t xml:space="preserve">Interlock color coded status panel is on the left side of the GUI. The middle panel is for signal monitoring. On the right side the status of latched errors is displayed.  </w:t>
      </w:r>
      <w:r w:rsidR="00112093">
        <w:rPr>
          <w:rFonts w:eastAsiaTheme="minorEastAsia"/>
          <w:color w:val="000000"/>
        </w:rPr>
        <w:t xml:space="preserve">All </w:t>
      </w:r>
      <w:r w:rsidR="006C1B91">
        <w:rPr>
          <w:rFonts w:eastAsiaTheme="minorEastAsia"/>
          <w:color w:val="000000"/>
        </w:rPr>
        <w:t>color-coded</w:t>
      </w:r>
      <w:r w:rsidR="00112093">
        <w:rPr>
          <w:rFonts w:eastAsiaTheme="minorEastAsia"/>
          <w:color w:val="000000"/>
        </w:rPr>
        <w:t xml:space="preserve"> indicators should be green in order to enable powering on the SVT. The chiller has to be operating in order to clear the coolant flow errors.</w:t>
      </w:r>
    </w:p>
    <w:p w14:paraId="52634734" w14:textId="0CB7B661" w:rsidR="005733D2" w:rsidRDefault="006C1B91" w:rsidP="00AA355A">
      <w:pPr>
        <w:pStyle w:val="BodyText"/>
        <w:rPr>
          <w:rFonts w:eastAsiaTheme="minorEastAsia"/>
          <w:color w:val="000000"/>
        </w:rPr>
      </w:pPr>
      <w:r>
        <w:rPr>
          <w:rFonts w:eastAsiaTheme="minorEastAsia"/>
          <w:noProof/>
          <w:color w:val="000000"/>
        </w:rPr>
        <w:lastRenderedPageBreak/>
        <w:drawing>
          <wp:inline distT="0" distB="0" distL="0" distR="0" wp14:anchorId="7EDC70E4" wp14:editId="3273A48E">
            <wp:extent cx="4880919" cy="3251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20 at 9.18.15 AM.png"/>
                    <pic:cNvPicPr/>
                  </pic:nvPicPr>
                  <pic:blipFill>
                    <a:blip r:embed="rId35"/>
                    <a:stretch>
                      <a:fillRect/>
                    </a:stretch>
                  </pic:blipFill>
                  <pic:spPr>
                    <a:xfrm>
                      <a:off x="0" y="0"/>
                      <a:ext cx="4881474" cy="3252056"/>
                    </a:xfrm>
                    <a:prstGeom prst="rect">
                      <a:avLst/>
                    </a:prstGeom>
                  </pic:spPr>
                </pic:pic>
              </a:graphicData>
            </a:graphic>
          </wp:inline>
        </w:drawing>
      </w:r>
    </w:p>
    <w:p w14:paraId="197C9AFA" w14:textId="0CBDEDD5" w:rsidR="006C1B91" w:rsidRPr="00894905" w:rsidRDefault="006C1B91" w:rsidP="006C1B91">
      <w:pPr>
        <w:pStyle w:val="Caption"/>
        <w:rPr>
          <w:rFonts w:eastAsiaTheme="minorEastAsia"/>
          <w:color w:val="000000"/>
        </w:rPr>
      </w:pPr>
      <w:bookmarkStart w:id="55" w:name="_Ref522728750"/>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25</w:t>
      </w:r>
      <w:r w:rsidR="00DB6662">
        <w:rPr>
          <w:noProof/>
        </w:rPr>
        <w:fldChar w:fldCharType="end"/>
      </w:r>
      <w:bookmarkEnd w:id="55"/>
      <w:r>
        <w:t xml:space="preserve"> Hardware Interlock Status</w:t>
      </w:r>
    </w:p>
    <w:p w14:paraId="7D20C713" w14:textId="7DB0D473" w:rsidR="00C966F4" w:rsidRDefault="00AA0541" w:rsidP="00AA355A">
      <w:pPr>
        <w:pStyle w:val="BodyText"/>
        <w:rPr>
          <w:rFonts w:eastAsiaTheme="minorEastAsia"/>
        </w:rPr>
      </w:pPr>
      <w:r>
        <w:rPr>
          <w:rFonts w:eastAsiaTheme="minorEastAsia"/>
          <w:noProof/>
        </w:rPr>
        <w:drawing>
          <wp:inline distT="0" distB="0" distL="0" distR="0" wp14:anchorId="7A85B214" wp14:editId="03D3283B">
            <wp:extent cx="4923078" cy="307920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20 at 9.20.27 AM.png"/>
                    <pic:cNvPicPr/>
                  </pic:nvPicPr>
                  <pic:blipFill>
                    <a:blip r:embed="rId36"/>
                    <a:stretch>
                      <a:fillRect/>
                    </a:stretch>
                  </pic:blipFill>
                  <pic:spPr>
                    <a:xfrm>
                      <a:off x="0" y="0"/>
                      <a:ext cx="4923339" cy="3079365"/>
                    </a:xfrm>
                    <a:prstGeom prst="rect">
                      <a:avLst/>
                    </a:prstGeom>
                  </pic:spPr>
                </pic:pic>
              </a:graphicData>
            </a:graphic>
          </wp:inline>
        </w:drawing>
      </w:r>
    </w:p>
    <w:p w14:paraId="7627BC93" w14:textId="7BC82FAD" w:rsidR="00894905" w:rsidRDefault="00894905" w:rsidP="00894905">
      <w:pPr>
        <w:pStyle w:val="Caption"/>
      </w:pPr>
      <w:bookmarkStart w:id="56" w:name="_Ref34774527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26</w:t>
      </w:r>
      <w:r w:rsidR="004C1E18">
        <w:rPr>
          <w:noProof/>
        </w:rPr>
        <w:fldChar w:fldCharType="end"/>
      </w:r>
      <w:bookmarkEnd w:id="56"/>
      <w:r>
        <w:t xml:space="preserve"> User Interface Main Front Panel</w:t>
      </w:r>
    </w:p>
    <w:p w14:paraId="6ABF699C" w14:textId="2CDA2DB7" w:rsidR="005D15F7" w:rsidRDefault="00DE2C8A" w:rsidP="006C1B91">
      <w:pPr>
        <w:rPr>
          <w:rFonts w:eastAsiaTheme="minorEastAsia"/>
          <w:color w:val="000000"/>
        </w:rPr>
      </w:pPr>
      <w:r>
        <w:rPr>
          <w:rFonts w:eastAsiaTheme="minorEastAsia"/>
          <w:color w:val="000000"/>
        </w:rPr>
        <w:fldChar w:fldCharType="begin"/>
      </w:r>
      <w:r>
        <w:rPr>
          <w:rFonts w:eastAsiaTheme="minorEastAsia"/>
          <w:color w:val="000000"/>
        </w:rPr>
        <w:instrText xml:space="preserve"> REF _Ref347745296 \h </w:instrText>
      </w:r>
      <w:r>
        <w:rPr>
          <w:rFonts w:eastAsiaTheme="minorEastAsia"/>
          <w:color w:val="000000"/>
        </w:rPr>
      </w:r>
      <w:r>
        <w:rPr>
          <w:rFonts w:eastAsiaTheme="minorEastAsia"/>
          <w:color w:val="000000"/>
        </w:rPr>
        <w:fldChar w:fldCharType="separate"/>
      </w:r>
      <w:r w:rsidR="00C31A85">
        <w:t xml:space="preserve">Figure </w:t>
      </w:r>
      <w:r w:rsidR="00C31A85">
        <w:rPr>
          <w:noProof/>
        </w:rPr>
        <w:t>27</w:t>
      </w:r>
      <w:r>
        <w:rPr>
          <w:rFonts w:eastAsiaTheme="minorEastAsia"/>
          <w:color w:val="000000"/>
        </w:rPr>
        <w:fldChar w:fldCharType="end"/>
      </w:r>
      <w:r>
        <w:rPr>
          <w:rFonts w:eastAsiaTheme="minorEastAsia"/>
          <w:color w:val="000000"/>
        </w:rPr>
        <w:t xml:space="preserve"> </w:t>
      </w:r>
      <w:r w:rsidRPr="00894905">
        <w:rPr>
          <w:rFonts w:eastAsiaTheme="minorEastAsia"/>
          <w:color w:val="000000"/>
        </w:rPr>
        <w:t>shows the interlock and enable setting screen.</w:t>
      </w:r>
      <w:r w:rsidR="009224F6">
        <w:rPr>
          <w:rFonts w:eastAsiaTheme="minorEastAsia"/>
          <w:color w:val="000000"/>
        </w:rPr>
        <w:t xml:space="preserve"> When SVT LV power is off, the HFCB temperature readings are not valid because these temperature sensors are powered from the LV PS. In order to prepare for powering the LV PS, HFCB hardware temperature interlock has to be disabled by pressing All HFCB Temps “Enabled”. The color of the button changes to red. After powering up LV of all SVT regions this interlock must be enabled again</w:t>
      </w:r>
      <w:r w:rsidR="005D15F7">
        <w:rPr>
          <w:rFonts w:eastAsiaTheme="minorEastAsia"/>
          <w:color w:val="000000"/>
        </w:rPr>
        <w:t xml:space="preserve"> except HFCB temp R3 M1 Top which has temperature sensor </w:t>
      </w:r>
      <w:r w:rsidR="002A2B6E">
        <w:rPr>
          <w:rFonts w:eastAsiaTheme="minorEastAsia"/>
          <w:color w:val="000000"/>
        </w:rPr>
        <w:t xml:space="preserve">intermittent </w:t>
      </w:r>
      <w:r w:rsidR="005D15F7">
        <w:rPr>
          <w:rFonts w:eastAsiaTheme="minorEastAsia"/>
          <w:color w:val="000000"/>
        </w:rPr>
        <w:t>connectivity issues</w:t>
      </w:r>
      <w:r w:rsidR="002A2B6E">
        <w:rPr>
          <w:rFonts w:eastAsiaTheme="minorEastAsia"/>
          <w:color w:val="000000"/>
        </w:rPr>
        <w:t xml:space="preserve"> and is permanently disabled</w:t>
      </w:r>
      <w:r w:rsidR="009224F6">
        <w:rPr>
          <w:rFonts w:eastAsiaTheme="minorEastAsia"/>
          <w:color w:val="000000"/>
        </w:rPr>
        <w:t>.</w:t>
      </w:r>
    </w:p>
    <w:p w14:paraId="6DAFB47A" w14:textId="4C436DAC" w:rsidR="00C966F4" w:rsidRPr="006C1B91" w:rsidRDefault="009224F6" w:rsidP="006C1B91">
      <w:pPr>
        <w:rPr>
          <w:rFonts w:eastAsiaTheme="minorEastAsia"/>
          <w:color w:val="000000"/>
        </w:rPr>
      </w:pPr>
      <w:r>
        <w:rPr>
          <w:rFonts w:eastAsiaTheme="minorEastAsia"/>
          <w:color w:val="000000"/>
        </w:rPr>
        <w:lastRenderedPageBreak/>
        <w:t xml:space="preserve"> </w:t>
      </w:r>
      <w:r w:rsidR="006C1B91">
        <w:rPr>
          <w:rFonts w:eastAsiaTheme="minorEastAsia"/>
          <w:noProof/>
          <w:color w:val="000000"/>
        </w:rPr>
        <w:drawing>
          <wp:inline distT="0" distB="0" distL="0" distR="0" wp14:anchorId="292559C6" wp14:editId="1BA2EA88">
            <wp:extent cx="4689389" cy="324729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20 at 9.20.41 AM.png"/>
                    <pic:cNvPicPr/>
                  </pic:nvPicPr>
                  <pic:blipFill>
                    <a:blip r:embed="rId37"/>
                    <a:stretch>
                      <a:fillRect/>
                    </a:stretch>
                  </pic:blipFill>
                  <pic:spPr>
                    <a:xfrm>
                      <a:off x="0" y="0"/>
                      <a:ext cx="4689655" cy="3247477"/>
                    </a:xfrm>
                    <a:prstGeom prst="rect">
                      <a:avLst/>
                    </a:prstGeom>
                  </pic:spPr>
                </pic:pic>
              </a:graphicData>
            </a:graphic>
          </wp:inline>
        </w:drawing>
      </w:r>
    </w:p>
    <w:p w14:paraId="5BEBA56D" w14:textId="2014358D" w:rsidR="006C1B91" w:rsidRPr="002C3BBF" w:rsidRDefault="00894905" w:rsidP="002C3BBF">
      <w:pPr>
        <w:pStyle w:val="Caption"/>
      </w:pPr>
      <w:bookmarkStart w:id="57" w:name="_Ref34774529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27</w:t>
      </w:r>
      <w:r w:rsidR="004C1E18">
        <w:rPr>
          <w:noProof/>
        </w:rPr>
        <w:fldChar w:fldCharType="end"/>
      </w:r>
      <w:bookmarkEnd w:id="57"/>
      <w:r>
        <w:t xml:space="preserve"> Interlock and Enable Setting Screen</w:t>
      </w:r>
    </w:p>
    <w:p w14:paraId="0E5B6D55" w14:textId="254A2D88" w:rsidR="00EB190E" w:rsidRPr="00DA1EC9" w:rsidRDefault="00EB190E" w:rsidP="00EB190E">
      <w:pPr>
        <w:pStyle w:val="Heading2"/>
        <w:jc w:val="left"/>
      </w:pPr>
      <w:bookmarkStart w:id="58" w:name="_Toc526331027"/>
      <w:r>
        <w:rPr>
          <w:rFonts w:eastAsiaTheme="minorEastAsia"/>
        </w:rPr>
        <w:t>Detector Monitoring</w:t>
      </w:r>
      <w:bookmarkEnd w:id="58"/>
    </w:p>
    <w:p w14:paraId="6D0C526D"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 xml:space="preserve">In order to maintain proper performance of the SVT, all critical characteristics of the system </w:t>
      </w:r>
      <w:r>
        <w:rPr>
          <w:color w:val="000000" w:themeColor="text1"/>
        </w:rPr>
        <w:t xml:space="preserve">are </w:t>
      </w:r>
      <w:r w:rsidRPr="009D5A3B">
        <w:rPr>
          <w:color w:val="000000" w:themeColor="text1"/>
        </w:rPr>
        <w:t>tracked. This monitoring operation can be described by three types of operations:</w:t>
      </w:r>
    </w:p>
    <w:p w14:paraId="0CC31FF4"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1. Monitoring of all parametric characteristics of the SVT, such as voltages, currents and temperatures</w:t>
      </w:r>
    </w:p>
    <w:p w14:paraId="34AD8CF6" w14:textId="787B9A21"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2. Periodic calibration of the detectors and readout electronics</w:t>
      </w:r>
      <w:r w:rsidR="00197B89">
        <w:rPr>
          <w:color w:val="000000" w:themeColor="text1"/>
        </w:rPr>
        <w:t xml:space="preserve"> (experts only)</w:t>
      </w:r>
    </w:p>
    <w:p w14:paraId="0105917D" w14:textId="40259BB0" w:rsidR="000D45E2" w:rsidRDefault="000D45E2" w:rsidP="000D45E2">
      <w:pPr>
        <w:pStyle w:val="BodyText"/>
        <w:jc w:val="left"/>
      </w:pPr>
      <w:r w:rsidRPr="009D5A3B">
        <w:rPr>
          <w:color w:val="000000" w:themeColor="text1"/>
        </w:rPr>
        <w:t>3. Monitoring of the quality of data being collected by SVT</w:t>
      </w:r>
    </w:p>
    <w:p w14:paraId="4DAB0CE6" w14:textId="7D4E4B74" w:rsidR="000D45E2" w:rsidRPr="00417BA6" w:rsidRDefault="000D45E2" w:rsidP="008E3D05">
      <w:pPr>
        <w:pStyle w:val="Heading3"/>
      </w:pPr>
      <w:bookmarkStart w:id="59" w:name="_Toc208939038"/>
      <w:bookmarkStart w:id="60" w:name="_Ref526330273"/>
      <w:bookmarkStart w:id="61" w:name="_Ref526330313"/>
      <w:bookmarkStart w:id="62" w:name="_Toc526331028"/>
      <w:r w:rsidRPr="00417BA6">
        <w:t>Monitoring of SVT Operating Parameters</w:t>
      </w:r>
      <w:bookmarkEnd w:id="59"/>
      <w:bookmarkEnd w:id="60"/>
      <w:bookmarkEnd w:id="61"/>
      <w:bookmarkEnd w:id="62"/>
    </w:p>
    <w:p w14:paraId="0A99483B" w14:textId="54298E9A" w:rsidR="002C3BBF" w:rsidRPr="009D5A3B" w:rsidRDefault="002C3BBF" w:rsidP="002C3BBF">
      <w:pPr>
        <w:autoSpaceDE w:val="0"/>
        <w:autoSpaceDN w:val="0"/>
        <w:adjustRightInd w:val="0"/>
        <w:spacing w:after="0"/>
        <w:jc w:val="left"/>
        <w:rPr>
          <w:color w:val="000000" w:themeColor="text1"/>
        </w:rPr>
      </w:pPr>
      <w:r>
        <w:rPr>
          <w:color w:val="000000" w:themeColor="text1"/>
        </w:rPr>
        <w:t xml:space="preserve">The SVT slow controls system </w:t>
      </w:r>
      <w:r w:rsidRPr="009D5A3B">
        <w:rPr>
          <w:color w:val="000000" w:themeColor="text1"/>
        </w:rPr>
        <w:t>monitor</w:t>
      </w:r>
      <w:r>
        <w:rPr>
          <w:color w:val="000000" w:themeColor="text1"/>
        </w:rPr>
        <w:t>s</w:t>
      </w:r>
      <w:r w:rsidRPr="009D5A3B">
        <w:rPr>
          <w:color w:val="000000" w:themeColor="text1"/>
        </w:rPr>
        <w:t xml:space="preserve"> the following parameters:</w:t>
      </w:r>
    </w:p>
    <w:p w14:paraId="3574A68C"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low voltages and currents</w:t>
      </w:r>
    </w:p>
    <w:p w14:paraId="57261BA7"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high voltages and currents</w:t>
      </w:r>
    </w:p>
    <w:p w14:paraId="6BFFCADA"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temperature of the modules (hybrid, ambient)</w:t>
      </w:r>
    </w:p>
    <w:p w14:paraId="4F1610B2"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humidity inside and outside the SVT</w:t>
      </w:r>
    </w:p>
    <w:p w14:paraId="1C8B4E1D" w14:textId="77777777" w:rsidR="002C3BBF" w:rsidRPr="00FA5FF8" w:rsidRDefault="002C3BBF" w:rsidP="002C3BBF">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status of the cooling system</w:t>
      </w:r>
    </w:p>
    <w:p w14:paraId="27407305" w14:textId="77777777" w:rsidR="002C3BBF" w:rsidRPr="00676F11" w:rsidRDefault="002C3BBF" w:rsidP="002C3BBF">
      <w:pPr>
        <w:pStyle w:val="BodyText"/>
        <w:numPr>
          <w:ilvl w:val="0"/>
          <w:numId w:val="28"/>
        </w:numPr>
      </w:pPr>
      <w:r>
        <w:rPr>
          <w:color w:val="000000" w:themeColor="text1"/>
        </w:rPr>
        <w:t>the status of the gas purging system</w:t>
      </w:r>
    </w:p>
    <w:p w14:paraId="00840659" w14:textId="049BAAAB" w:rsidR="00F67FBC" w:rsidRPr="00380751" w:rsidRDefault="00F67FBC" w:rsidP="00F67FBC">
      <w:pPr>
        <w:rPr>
          <w:rFonts w:eastAsiaTheme="minorEastAsia"/>
        </w:rPr>
      </w:pPr>
      <w:r>
        <w:rPr>
          <w:rFonts w:eastAsiaTheme="minorEastAsia"/>
        </w:rPr>
        <w:t>The temperature of the hybrids is monitored with “Highland V450 Modules” menu. It displays one reading for each side of the module. The indicators are color coded (green – good, yellow – warning, red – off limits). The interlock parameters are set by the “A” buttons</w:t>
      </w:r>
      <w:r w:rsidR="00CC57D3">
        <w:rPr>
          <w:rFonts w:eastAsiaTheme="minorEastAsia"/>
        </w:rPr>
        <w:t xml:space="preserve"> (experts only)</w:t>
      </w:r>
      <w:r>
        <w:rPr>
          <w:rFonts w:eastAsiaTheme="minorEastAsia"/>
        </w:rPr>
        <w:t>.</w:t>
      </w:r>
    </w:p>
    <w:p w14:paraId="6F90A2D2" w14:textId="39319643" w:rsidR="00F9105C" w:rsidRDefault="00F9105C" w:rsidP="00611725">
      <w:pPr>
        <w:rPr>
          <w:rFonts w:eastAsiaTheme="minorEastAsia"/>
        </w:rPr>
      </w:pPr>
      <w:r>
        <w:rPr>
          <w:rFonts w:eastAsiaTheme="minorEastAsia"/>
        </w:rPr>
        <w:lastRenderedPageBreak/>
        <w:t xml:space="preserve">All monitoring EPICS channels are saved to MYA database. The access to the database can </w:t>
      </w:r>
      <w:r w:rsidR="001255F0">
        <w:rPr>
          <w:rFonts w:eastAsiaTheme="minorEastAsia"/>
        </w:rPr>
        <w:t>be done via the “</w:t>
      </w:r>
      <w:r w:rsidR="001255F0" w:rsidRPr="00DA5DC6">
        <w:rPr>
          <w:rFonts w:eastAsiaTheme="minorEastAsia"/>
          <w:b/>
        </w:rPr>
        <w:t>Strip Charts</w:t>
      </w:r>
      <w:r w:rsidR="001255F0">
        <w:rPr>
          <w:rFonts w:eastAsiaTheme="minorEastAsia"/>
        </w:rPr>
        <w:t xml:space="preserve">” button on the main CLAS12 CSS menu. </w:t>
      </w:r>
    </w:p>
    <w:p w14:paraId="3E5E499A" w14:textId="2FCE310F" w:rsidR="001255F0" w:rsidRDefault="001255F0" w:rsidP="001255F0">
      <w:pPr>
        <w:pStyle w:val="BodyText"/>
        <w:rPr>
          <w:rFonts w:eastAsiaTheme="minorEastAsia"/>
        </w:rPr>
      </w:pPr>
      <w:r>
        <w:rPr>
          <w:rFonts w:eastAsiaTheme="minorEastAsia"/>
        </w:rPr>
        <w:t>Under “</w:t>
      </w:r>
      <w:r w:rsidRPr="00DA5DC6">
        <w:rPr>
          <w:rFonts w:eastAsiaTheme="minorEastAsia"/>
          <w:b/>
        </w:rPr>
        <w:t>Strip Tool</w:t>
      </w:r>
      <w:r>
        <w:rPr>
          <w:rFonts w:eastAsiaTheme="minorEastAsia"/>
        </w:rPr>
        <w:t>” load the config file “pics/tools/</w:t>
      </w:r>
      <w:proofErr w:type="spellStart"/>
      <w:r>
        <w:rPr>
          <w:rFonts w:eastAsiaTheme="minorEastAsia"/>
        </w:rPr>
        <w:t>StripCharts</w:t>
      </w:r>
      <w:proofErr w:type="spellEnd"/>
      <w:r>
        <w:rPr>
          <w:rFonts w:eastAsiaTheme="minorEastAsia"/>
        </w:rPr>
        <w:t>/SVT/</w:t>
      </w:r>
      <w:proofErr w:type="spellStart"/>
      <w:r>
        <w:rPr>
          <w:rFonts w:eastAsiaTheme="minorEastAsia"/>
        </w:rPr>
        <w:t>svt</w:t>
      </w:r>
      <w:proofErr w:type="spellEnd"/>
      <w:r>
        <w:rPr>
          <w:rFonts w:eastAsiaTheme="minorEastAsia"/>
        </w:rPr>
        <w:t>-leakage-</w:t>
      </w:r>
      <w:proofErr w:type="spellStart"/>
      <w:r>
        <w:rPr>
          <w:rFonts w:eastAsiaTheme="minorEastAsia"/>
        </w:rPr>
        <w:t>region.stp</w:t>
      </w:r>
      <w:proofErr w:type="spellEnd"/>
      <w:r>
        <w:rPr>
          <w:rFonts w:eastAsiaTheme="minorEastAsia"/>
        </w:rPr>
        <w:t>”</w:t>
      </w:r>
      <w:r w:rsidR="00471A5D">
        <w:rPr>
          <w:rFonts w:eastAsiaTheme="minorEastAsia"/>
        </w:rPr>
        <w:t xml:space="preserve">, </w:t>
      </w:r>
      <w:r w:rsidR="00471A5D">
        <w:rPr>
          <w:rFonts w:eastAsiaTheme="minorEastAsia"/>
        </w:rPr>
        <w:fldChar w:fldCharType="begin"/>
      </w:r>
      <w:r w:rsidR="00471A5D">
        <w:rPr>
          <w:rFonts w:eastAsiaTheme="minorEastAsia"/>
        </w:rPr>
        <w:instrText xml:space="preserve"> REF _Ref522718845 \h </w:instrText>
      </w:r>
      <w:r w:rsidR="00471A5D">
        <w:rPr>
          <w:rFonts w:eastAsiaTheme="minorEastAsia"/>
        </w:rPr>
      </w:r>
      <w:r w:rsidR="00471A5D">
        <w:rPr>
          <w:rFonts w:eastAsiaTheme="minorEastAsia"/>
        </w:rPr>
        <w:fldChar w:fldCharType="separate"/>
      </w:r>
      <w:r w:rsidR="00C31A85">
        <w:t xml:space="preserve">Figure </w:t>
      </w:r>
      <w:r w:rsidR="00C31A85">
        <w:rPr>
          <w:noProof/>
        </w:rPr>
        <w:t>28</w:t>
      </w:r>
      <w:r w:rsidR="00471A5D">
        <w:rPr>
          <w:rFonts w:eastAsiaTheme="minorEastAsia"/>
        </w:rPr>
        <w:fldChar w:fldCharType="end"/>
      </w:r>
      <w:r>
        <w:rPr>
          <w:rFonts w:eastAsiaTheme="minorEastAsia"/>
        </w:rPr>
        <w:t xml:space="preserve">.  </w:t>
      </w:r>
      <w:r w:rsidR="00471A5D">
        <w:rPr>
          <w:rFonts w:eastAsiaTheme="minorEastAsia"/>
        </w:rPr>
        <w:t xml:space="preserve">Watch for current stability and post the plot in the HBSVT </w:t>
      </w:r>
      <w:proofErr w:type="spellStart"/>
      <w:r w:rsidR="00471A5D">
        <w:rPr>
          <w:rFonts w:eastAsiaTheme="minorEastAsia"/>
        </w:rPr>
        <w:t>elog</w:t>
      </w:r>
      <w:proofErr w:type="spellEnd"/>
      <w:r w:rsidR="00471A5D">
        <w:rPr>
          <w:rFonts w:eastAsiaTheme="minorEastAsia"/>
        </w:rPr>
        <w:t xml:space="preserve"> once per </w:t>
      </w:r>
      <w:r w:rsidR="00246675">
        <w:rPr>
          <w:rFonts w:eastAsiaTheme="minorEastAsia"/>
        </w:rPr>
        <w:t>day</w:t>
      </w:r>
      <w:r w:rsidR="00471A5D">
        <w:rPr>
          <w:rFonts w:eastAsiaTheme="minorEastAsia"/>
        </w:rPr>
        <w:t>.</w:t>
      </w:r>
    </w:p>
    <w:p w14:paraId="0F697586" w14:textId="65283F68" w:rsidR="00471A5D" w:rsidRDefault="00471A5D" w:rsidP="001255F0">
      <w:pPr>
        <w:pStyle w:val="BodyText"/>
        <w:rPr>
          <w:rFonts w:eastAsiaTheme="minorEastAsia"/>
        </w:rPr>
      </w:pPr>
      <w:r>
        <w:rPr>
          <w:rFonts w:eastAsiaTheme="minorEastAsia"/>
          <w:noProof/>
        </w:rPr>
        <w:drawing>
          <wp:inline distT="0" distB="0" distL="0" distR="0" wp14:anchorId="54155804" wp14:editId="3717A7EA">
            <wp:extent cx="4442254" cy="149926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22 at 4.27.03 PM.png"/>
                    <pic:cNvPicPr/>
                  </pic:nvPicPr>
                  <pic:blipFill>
                    <a:blip r:embed="rId38"/>
                    <a:stretch>
                      <a:fillRect/>
                    </a:stretch>
                  </pic:blipFill>
                  <pic:spPr>
                    <a:xfrm>
                      <a:off x="0" y="0"/>
                      <a:ext cx="4442254" cy="1499261"/>
                    </a:xfrm>
                    <a:prstGeom prst="rect">
                      <a:avLst/>
                    </a:prstGeom>
                  </pic:spPr>
                </pic:pic>
              </a:graphicData>
            </a:graphic>
          </wp:inline>
        </w:drawing>
      </w:r>
    </w:p>
    <w:p w14:paraId="58ED6227" w14:textId="09FE85CF" w:rsidR="0063445D" w:rsidRPr="006862E1" w:rsidRDefault="00471A5D" w:rsidP="006862E1">
      <w:pPr>
        <w:pStyle w:val="Caption"/>
        <w:rPr>
          <w:rFonts w:eastAsiaTheme="minorEastAsia"/>
        </w:rPr>
      </w:pPr>
      <w:bookmarkStart w:id="63" w:name="_Ref522718845"/>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28</w:t>
      </w:r>
      <w:r w:rsidR="00DB6662">
        <w:rPr>
          <w:noProof/>
        </w:rPr>
        <w:fldChar w:fldCharType="end"/>
      </w:r>
      <w:bookmarkEnd w:id="63"/>
      <w:r>
        <w:t xml:space="preserve"> </w:t>
      </w:r>
      <w:r w:rsidRPr="00C7176B">
        <w:t>SVT sensor leakage currents (per layer, top and bottom side of the region).</w:t>
      </w:r>
    </w:p>
    <w:p w14:paraId="11EAFDD6" w14:textId="4DF19B34" w:rsidR="00591F7C" w:rsidRDefault="00F67FBC" w:rsidP="00591F7C">
      <w:pPr>
        <w:pStyle w:val="Heading3"/>
        <w:jc w:val="left"/>
      </w:pPr>
      <w:bookmarkStart w:id="64" w:name="_Ref338857497"/>
      <w:bookmarkStart w:id="65" w:name="_Toc526331029"/>
      <w:r>
        <w:t>Data Quality Monitoring (DQM)</w:t>
      </w:r>
      <w:bookmarkEnd w:id="64"/>
      <w:bookmarkEnd w:id="65"/>
    </w:p>
    <w:p w14:paraId="35143273" w14:textId="13D75A7C" w:rsidR="00B45788" w:rsidRDefault="007753C4" w:rsidP="00B45788">
      <w:r>
        <w:t>SVT monitoring is</w:t>
      </w:r>
      <w:r w:rsidR="00620712">
        <w:t xml:space="preserve"> done with clas12mon interface. </w:t>
      </w:r>
      <w:r w:rsidR="00EA06F8">
        <w:t xml:space="preserve"> </w:t>
      </w:r>
      <w:r>
        <w:t>SVT/BST monitoring plots are posted to HBLOG for every run as part of the CLAS12 monitoring procedure.</w:t>
      </w:r>
      <w:r w:rsidR="00CA4C45" w:rsidRPr="00CA4C45">
        <w:t xml:space="preserve"> </w:t>
      </w:r>
      <w:r w:rsidR="00CA4C45">
        <w:t>For reference, here are the monitoring plots from RGA run.</w:t>
      </w:r>
    </w:p>
    <w:p w14:paraId="705C51E5" w14:textId="7954CEAA" w:rsidR="00EA06F8" w:rsidRDefault="00E60DDB" w:rsidP="00EA06F8">
      <w:pPr>
        <w:pStyle w:val="BodyText"/>
      </w:pPr>
      <w:r>
        <w:rPr>
          <w:noProof/>
        </w:rPr>
        <w:drawing>
          <wp:inline distT="0" distB="0" distL="0" distR="0" wp14:anchorId="5EAA40A5" wp14:editId="46886343">
            <wp:extent cx="4349578" cy="22145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lot_03-26-2018_03.12.02_PM.png"/>
                    <pic:cNvPicPr/>
                  </pic:nvPicPr>
                  <pic:blipFill>
                    <a:blip r:embed="rId39"/>
                    <a:stretch>
                      <a:fillRect/>
                    </a:stretch>
                  </pic:blipFill>
                  <pic:spPr>
                    <a:xfrm>
                      <a:off x="0" y="0"/>
                      <a:ext cx="4349578" cy="2214559"/>
                    </a:xfrm>
                    <a:prstGeom prst="rect">
                      <a:avLst/>
                    </a:prstGeom>
                  </pic:spPr>
                </pic:pic>
              </a:graphicData>
            </a:graphic>
          </wp:inline>
        </w:drawing>
      </w:r>
    </w:p>
    <w:p w14:paraId="3AF800AE" w14:textId="2A60478F" w:rsidR="00E60DDB"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29</w:t>
      </w:r>
      <w:r w:rsidR="004C1E18">
        <w:rPr>
          <w:noProof/>
        </w:rPr>
        <w:fldChar w:fldCharType="end"/>
      </w:r>
      <w:r>
        <w:t xml:space="preserve"> Monitoring plot for BST occupancy</w:t>
      </w:r>
      <w:r w:rsidR="00A4601E">
        <w:t xml:space="preserve"> map</w:t>
      </w:r>
    </w:p>
    <w:p w14:paraId="5D82BE54" w14:textId="538A03F3" w:rsidR="005D4EE8" w:rsidRDefault="00E60DDB" w:rsidP="00E60DDB">
      <w:pPr>
        <w:pStyle w:val="Caption"/>
      </w:pPr>
      <w:r>
        <w:rPr>
          <w:noProof/>
        </w:rPr>
        <w:lastRenderedPageBreak/>
        <w:drawing>
          <wp:inline distT="0" distB="0" distL="0" distR="0" wp14:anchorId="71BB516A" wp14:editId="2F1E5D8F">
            <wp:extent cx="5486400" cy="24485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lot_03-26-2018_03.12.16_PM.png"/>
                    <pic:cNvPicPr/>
                  </pic:nvPicPr>
                  <pic:blipFill>
                    <a:blip r:embed="rId40"/>
                    <a:stretch>
                      <a:fillRect/>
                    </a:stretch>
                  </pic:blipFill>
                  <pic:spPr>
                    <a:xfrm>
                      <a:off x="0" y="0"/>
                      <a:ext cx="5486400" cy="2448560"/>
                    </a:xfrm>
                    <a:prstGeom prst="rect">
                      <a:avLst/>
                    </a:prstGeom>
                  </pic:spPr>
                </pic:pic>
              </a:graphicData>
            </a:graphic>
          </wp:inline>
        </w:drawing>
      </w:r>
    </w:p>
    <w:p w14:paraId="3C2E6451" w14:textId="2CEF050D" w:rsidR="00C86D3E"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30</w:t>
      </w:r>
      <w:r w:rsidR="004C1E18">
        <w:rPr>
          <w:noProof/>
        </w:rPr>
        <w:fldChar w:fldCharType="end"/>
      </w:r>
      <w:r>
        <w:t xml:space="preserve"> </w:t>
      </w:r>
      <w:r w:rsidRPr="00953FD4">
        <w:t>Monitoring plot</w:t>
      </w:r>
      <w:r>
        <w:t>s</w:t>
      </w:r>
      <w:r w:rsidRPr="00953FD4">
        <w:t xml:space="preserve"> for BST </w:t>
      </w:r>
      <w:r w:rsidR="00A4601E">
        <w:t>layer occupancy maps</w:t>
      </w:r>
    </w:p>
    <w:p w14:paraId="29952622" w14:textId="1FE4957D" w:rsidR="00EA06F8" w:rsidRDefault="00E60DDB" w:rsidP="00E60DDB">
      <w:r>
        <w:rPr>
          <w:noProof/>
        </w:rPr>
        <w:drawing>
          <wp:inline distT="0" distB="0" distL="0" distR="0" wp14:anchorId="73180D5F" wp14:editId="3ED5FC57">
            <wp:extent cx="5486400" cy="2448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lot_03-26-2018_03.12.24_PM.png"/>
                    <pic:cNvPicPr/>
                  </pic:nvPicPr>
                  <pic:blipFill>
                    <a:blip r:embed="rId41"/>
                    <a:stretch>
                      <a:fillRect/>
                    </a:stretch>
                  </pic:blipFill>
                  <pic:spPr>
                    <a:xfrm>
                      <a:off x="0" y="0"/>
                      <a:ext cx="5486400" cy="2448560"/>
                    </a:xfrm>
                    <a:prstGeom prst="rect">
                      <a:avLst/>
                    </a:prstGeom>
                  </pic:spPr>
                </pic:pic>
              </a:graphicData>
            </a:graphic>
          </wp:inline>
        </w:drawing>
      </w:r>
    </w:p>
    <w:p w14:paraId="30B08166" w14:textId="315677D2" w:rsidR="00EA06F8" w:rsidRDefault="00C86D3E" w:rsidP="00406890">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31</w:t>
      </w:r>
      <w:r w:rsidR="004C1E18">
        <w:rPr>
          <w:noProof/>
        </w:rPr>
        <w:fldChar w:fldCharType="end"/>
      </w:r>
      <w:r>
        <w:t xml:space="preserve"> </w:t>
      </w:r>
      <w:r w:rsidRPr="004E4AED">
        <w:t>Monitoring plot</w:t>
      </w:r>
      <w:r w:rsidR="00A4601E">
        <w:t>s</w:t>
      </w:r>
      <w:r w:rsidRPr="004E4AED">
        <w:t xml:space="preserve"> for </w:t>
      </w:r>
      <w:r>
        <w:t xml:space="preserve">1D </w:t>
      </w:r>
      <w:r w:rsidRPr="004E4AED">
        <w:t xml:space="preserve">BST </w:t>
      </w:r>
      <w:r>
        <w:t>layer occupancies</w:t>
      </w:r>
    </w:p>
    <w:p w14:paraId="2C1B3DA8" w14:textId="2100D9F2" w:rsidR="00406890" w:rsidRDefault="00406890" w:rsidP="005D4EE8">
      <w:pPr>
        <w:pStyle w:val="BodyText"/>
      </w:pPr>
      <w:r>
        <w:rPr>
          <w:noProof/>
        </w:rPr>
        <w:drawing>
          <wp:inline distT="0" distB="0" distL="0" distR="0" wp14:anchorId="38B5C9C5" wp14:editId="487EF680">
            <wp:extent cx="5486400" cy="24485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lot_03-26-2018_03.12.31_PM.png"/>
                    <pic:cNvPicPr/>
                  </pic:nvPicPr>
                  <pic:blipFill>
                    <a:blip r:embed="rId42"/>
                    <a:stretch>
                      <a:fillRect/>
                    </a:stretch>
                  </pic:blipFill>
                  <pic:spPr>
                    <a:xfrm>
                      <a:off x="0" y="0"/>
                      <a:ext cx="5486400" cy="2448560"/>
                    </a:xfrm>
                    <a:prstGeom prst="rect">
                      <a:avLst/>
                    </a:prstGeom>
                  </pic:spPr>
                </pic:pic>
              </a:graphicData>
            </a:graphic>
          </wp:inline>
        </w:drawing>
      </w:r>
    </w:p>
    <w:p w14:paraId="5EF021CC" w14:textId="7C5DBB6F" w:rsidR="00C86D3E"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32</w:t>
      </w:r>
      <w:r w:rsidR="004C1E18">
        <w:rPr>
          <w:noProof/>
        </w:rPr>
        <w:fldChar w:fldCharType="end"/>
      </w:r>
      <w:r>
        <w:t xml:space="preserve"> </w:t>
      </w:r>
      <w:r w:rsidRPr="00336032">
        <w:t>Monitoring plot</w:t>
      </w:r>
      <w:r w:rsidR="00A4601E">
        <w:t>s</w:t>
      </w:r>
      <w:r w:rsidRPr="00336032">
        <w:t xml:space="preserve"> for BST </w:t>
      </w:r>
      <w:r>
        <w:t>hit multiplicit</w:t>
      </w:r>
      <w:r w:rsidRPr="00336032">
        <w:t>y</w:t>
      </w:r>
    </w:p>
    <w:p w14:paraId="0A139075" w14:textId="25EE0DD8" w:rsidR="00727C8D" w:rsidRDefault="00727C8D" w:rsidP="00727C8D">
      <w:r>
        <w:rPr>
          <w:noProof/>
        </w:rPr>
        <w:lastRenderedPageBreak/>
        <w:drawing>
          <wp:inline distT="0" distB="0" distL="0" distR="0" wp14:anchorId="3895EC5D" wp14:editId="3829C4F6">
            <wp:extent cx="5146589" cy="2296904"/>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lot_03-26-2018_03.12.41_PM.png"/>
                    <pic:cNvPicPr/>
                  </pic:nvPicPr>
                  <pic:blipFill>
                    <a:blip r:embed="rId43"/>
                    <a:stretch>
                      <a:fillRect/>
                    </a:stretch>
                  </pic:blipFill>
                  <pic:spPr>
                    <a:xfrm>
                      <a:off x="0" y="0"/>
                      <a:ext cx="5146589" cy="2296904"/>
                    </a:xfrm>
                    <a:prstGeom prst="rect">
                      <a:avLst/>
                    </a:prstGeom>
                  </pic:spPr>
                </pic:pic>
              </a:graphicData>
            </a:graphic>
          </wp:inline>
        </w:drawing>
      </w:r>
    </w:p>
    <w:p w14:paraId="503FD849" w14:textId="2A3079FF" w:rsidR="00A4601E" w:rsidRPr="00A4601E" w:rsidRDefault="00A4601E" w:rsidP="00A4601E">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33</w:t>
      </w:r>
      <w:r w:rsidR="00DB6662">
        <w:rPr>
          <w:noProof/>
        </w:rPr>
        <w:fldChar w:fldCharType="end"/>
      </w:r>
      <w:r>
        <w:t xml:space="preserve"> Monitoring plots for BST hit occupancy</w:t>
      </w:r>
    </w:p>
    <w:p w14:paraId="3575F074" w14:textId="00568BCD" w:rsidR="00727C8D" w:rsidRDefault="00727C8D" w:rsidP="00727C8D">
      <w:pPr>
        <w:pStyle w:val="BodyText"/>
      </w:pPr>
      <w:r>
        <w:rPr>
          <w:noProof/>
        </w:rPr>
        <w:drawing>
          <wp:inline distT="0" distB="0" distL="0" distR="0" wp14:anchorId="133DEC86" wp14:editId="528F72F3">
            <wp:extent cx="4988027" cy="22261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lot_03-26-2018_03.12.53_PM.png"/>
                    <pic:cNvPicPr/>
                  </pic:nvPicPr>
                  <pic:blipFill>
                    <a:blip r:embed="rId44"/>
                    <a:stretch>
                      <a:fillRect/>
                    </a:stretch>
                  </pic:blipFill>
                  <pic:spPr>
                    <a:xfrm>
                      <a:off x="0" y="0"/>
                      <a:ext cx="4988027" cy="2226138"/>
                    </a:xfrm>
                    <a:prstGeom prst="rect">
                      <a:avLst/>
                    </a:prstGeom>
                  </pic:spPr>
                </pic:pic>
              </a:graphicData>
            </a:graphic>
          </wp:inline>
        </w:drawing>
      </w:r>
    </w:p>
    <w:p w14:paraId="6062C331" w14:textId="6F4DBCC9" w:rsidR="00CA5ADC" w:rsidRDefault="00CA5ADC" w:rsidP="00CA5ADC">
      <w:pPr>
        <w:pStyle w:val="Caption"/>
      </w:pPr>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34</w:t>
      </w:r>
      <w:r w:rsidR="00DB6662">
        <w:rPr>
          <w:noProof/>
        </w:rPr>
        <w:fldChar w:fldCharType="end"/>
      </w:r>
      <w:r>
        <w:t xml:space="preserve"> Monitoring plot</w:t>
      </w:r>
      <w:r w:rsidR="00F47B39">
        <w:t>s</w:t>
      </w:r>
      <w:r>
        <w:t xml:space="preserve"> for BST Latency</w:t>
      </w:r>
      <w:r w:rsidR="00F47B39">
        <w:t xml:space="preserve"> and BCO</w:t>
      </w:r>
      <w:r w:rsidR="00935A1E">
        <w:t xml:space="preserve"> (Bunch Cross Oscillator)</w:t>
      </w:r>
    </w:p>
    <w:p w14:paraId="2AF31EBB" w14:textId="3F5CE5EA" w:rsidR="00EA06F8" w:rsidRDefault="00727C8D" w:rsidP="005D4EE8">
      <w:pPr>
        <w:pStyle w:val="BodyText"/>
      </w:pPr>
      <w:r>
        <w:rPr>
          <w:noProof/>
        </w:rPr>
        <w:drawing>
          <wp:inline distT="0" distB="0" distL="0" distR="0" wp14:anchorId="7B2A5EE4" wp14:editId="1A8B9FD9">
            <wp:extent cx="5486400" cy="24485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lot_03-26-2018_03.13.01_PM.png"/>
                    <pic:cNvPicPr/>
                  </pic:nvPicPr>
                  <pic:blipFill>
                    <a:blip r:embed="rId45"/>
                    <a:stretch>
                      <a:fillRect/>
                    </a:stretch>
                  </pic:blipFill>
                  <pic:spPr>
                    <a:xfrm>
                      <a:off x="0" y="0"/>
                      <a:ext cx="5486400" cy="2448560"/>
                    </a:xfrm>
                    <a:prstGeom prst="rect">
                      <a:avLst/>
                    </a:prstGeom>
                  </pic:spPr>
                </pic:pic>
              </a:graphicData>
            </a:graphic>
          </wp:inline>
        </w:drawing>
      </w:r>
    </w:p>
    <w:p w14:paraId="32054B00" w14:textId="773769A1" w:rsidR="00EA06F8" w:rsidRPr="005D4EE8" w:rsidRDefault="00C86D3E" w:rsidP="00C86D3E">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35</w:t>
      </w:r>
      <w:r w:rsidR="004C1E18">
        <w:rPr>
          <w:noProof/>
        </w:rPr>
        <w:fldChar w:fldCharType="end"/>
      </w:r>
      <w:r>
        <w:t xml:space="preserve"> </w:t>
      </w:r>
      <w:r w:rsidRPr="00DD4F62">
        <w:t>M</w:t>
      </w:r>
      <w:r>
        <w:t>onitoring plots for BST track reconstruction</w:t>
      </w:r>
    </w:p>
    <w:p w14:paraId="37F7238B" w14:textId="77777777" w:rsidR="001757EB" w:rsidRPr="000B3B21" w:rsidRDefault="001757EB" w:rsidP="001757EB">
      <w:pPr>
        <w:pStyle w:val="Heading1"/>
        <w:jc w:val="left"/>
      </w:pPr>
      <w:bookmarkStart w:id="66" w:name="_Toc526331030"/>
      <w:r>
        <w:lastRenderedPageBreak/>
        <w:t>Information for Subsystem Experts</w:t>
      </w:r>
      <w:bookmarkEnd w:id="66"/>
    </w:p>
    <w:p w14:paraId="1F1B65DD" w14:textId="77777777" w:rsidR="001757EB" w:rsidRPr="00EB0D5B" w:rsidRDefault="001757EB" w:rsidP="001757EB">
      <w:pPr>
        <w:pStyle w:val="Heading2"/>
        <w:jc w:val="left"/>
      </w:pPr>
      <w:bookmarkStart w:id="67" w:name="_Toc526331031"/>
      <w:r>
        <w:t>Detector layout</w:t>
      </w:r>
      <w:bookmarkEnd w:id="67"/>
    </w:p>
    <w:p w14:paraId="791F92A4" w14:textId="42B5A520" w:rsidR="001757EB" w:rsidRDefault="001757EB" w:rsidP="001757EB">
      <w:pPr>
        <w:widowControl w:val="0"/>
        <w:autoSpaceDE w:val="0"/>
        <w:autoSpaceDN w:val="0"/>
        <w:adjustRightInd w:val="0"/>
        <w:spacing w:before="0" w:after="0"/>
        <w:jc w:val="left"/>
        <w:rPr>
          <w:rFonts w:eastAsiaTheme="minorEastAsia"/>
        </w:rPr>
      </w:pPr>
      <w:r w:rsidRPr="004F2CCC">
        <w:rPr>
          <w:rFonts w:eastAsiaTheme="minorEastAsia"/>
        </w:rPr>
        <w:t xml:space="preserve">The readout strips have a constant </w:t>
      </w:r>
      <w:r w:rsidRPr="004F2CCC">
        <w:rPr>
          <w:rFonts w:ascii="\ˇ" w:eastAsiaTheme="minorEastAsia" w:hAnsi="\ˇ" w:cs="\ˇ"/>
        </w:rPr>
        <w:t xml:space="preserve">φ </w:t>
      </w:r>
      <w:r w:rsidRPr="004F2CCC">
        <w:rPr>
          <w:rFonts w:eastAsiaTheme="minorEastAsia"/>
        </w:rPr>
        <w:t xml:space="preserve">pitch of 1/85°. Such a layout reduces the dead area along the edge of the sensors, particularly important, because the modules, to reduce the radiation length seen by a particle's trajectory, do not overlap. As a consequence of the constant </w:t>
      </w:r>
      <w:r w:rsidRPr="004F2CCC">
        <w:rPr>
          <w:rFonts w:ascii="\ˇ" w:eastAsiaTheme="minorEastAsia" w:hAnsi="\ˇ" w:cs="\ˇ"/>
        </w:rPr>
        <w:t xml:space="preserve">φ </w:t>
      </w:r>
      <w:r w:rsidRPr="004F2CCC">
        <w:rPr>
          <w:rFonts w:eastAsiaTheme="minorEastAsia"/>
        </w:rPr>
        <w:t>pitch, the layout of the strips i</w:t>
      </w:r>
      <w:r w:rsidR="00F050A9">
        <w:rPr>
          <w:rFonts w:eastAsiaTheme="minorEastAsia"/>
        </w:rPr>
        <w:t xml:space="preserve">s such that the strips pitch P </w:t>
      </w:r>
      <w:r w:rsidRPr="004F2CCC">
        <w:rPr>
          <w:rFonts w:eastAsiaTheme="minorEastAsia"/>
        </w:rPr>
        <w:t>(z, n, n +1) between the n-</w:t>
      </w:r>
      <w:proofErr w:type="spellStart"/>
      <w:r w:rsidRPr="004F2CCC">
        <w:rPr>
          <w:rFonts w:eastAsiaTheme="minorEastAsia"/>
        </w:rPr>
        <w:t>th</w:t>
      </w:r>
      <w:proofErr w:type="spellEnd"/>
      <w:r w:rsidRPr="004F2CCC">
        <w:rPr>
          <w:rFonts w:eastAsiaTheme="minorEastAsia"/>
        </w:rPr>
        <w:t xml:space="preserve"> and the (n +1)-</w:t>
      </w:r>
      <w:proofErr w:type="spellStart"/>
      <w:r w:rsidRPr="004F2CCC">
        <w:rPr>
          <w:rFonts w:eastAsiaTheme="minorEastAsia"/>
        </w:rPr>
        <w:t>th</w:t>
      </w:r>
      <w:proofErr w:type="spellEnd"/>
      <w:r w:rsidRPr="004F2CCC">
        <w:rPr>
          <w:rFonts w:eastAsiaTheme="minorEastAsia"/>
        </w:rPr>
        <w:t xml:space="preserve"> </w:t>
      </w:r>
      <w:r>
        <w:rPr>
          <w:rFonts w:eastAsiaTheme="minorEastAsia"/>
        </w:rPr>
        <w:t xml:space="preserve">strip is a function of the z </w:t>
      </w:r>
      <w:r w:rsidRPr="004F2CCC">
        <w:rPr>
          <w:rFonts w:eastAsiaTheme="minorEastAsia"/>
        </w:rPr>
        <w:t>locat</w:t>
      </w:r>
      <w:r>
        <w:rPr>
          <w:rFonts w:eastAsiaTheme="minorEastAsia"/>
        </w:rPr>
        <w:t xml:space="preserve">ion and of the strip numbers n </w:t>
      </w:r>
      <w:r w:rsidRPr="004F2CCC">
        <w:rPr>
          <w:rFonts w:eastAsiaTheme="minorEastAsia"/>
        </w:rPr>
        <w:t xml:space="preserve">and n +1. The readout pitch of a module ranges from 156 </w:t>
      </w:r>
      <w:proofErr w:type="spellStart"/>
      <w:r w:rsidRPr="004F2CCC">
        <w:rPr>
          <w:rFonts w:ascii="\ˇ" w:eastAsiaTheme="minorEastAsia" w:hAnsi="\ˇ" w:cs="\ˇ"/>
        </w:rPr>
        <w:t>μ</w:t>
      </w:r>
      <w:r w:rsidRPr="004F2CCC">
        <w:rPr>
          <w:rFonts w:eastAsiaTheme="minorEastAsia"/>
        </w:rPr>
        <w:t>m</w:t>
      </w:r>
      <w:proofErr w:type="spellEnd"/>
      <w:r w:rsidRPr="004F2CCC">
        <w:rPr>
          <w:rFonts w:eastAsiaTheme="minorEastAsia"/>
        </w:rPr>
        <w:t xml:space="preserve"> at the Hybrid sensor end to 202 </w:t>
      </w:r>
      <w:proofErr w:type="spellStart"/>
      <w:r w:rsidRPr="004F2CCC">
        <w:rPr>
          <w:rFonts w:ascii="\ˇ" w:eastAsiaTheme="minorEastAsia" w:hAnsi="\ˇ" w:cs="\ˇ"/>
        </w:rPr>
        <w:t>μ</w:t>
      </w:r>
      <w:r w:rsidRPr="004F2CCC">
        <w:rPr>
          <w:rFonts w:eastAsiaTheme="minorEastAsia"/>
        </w:rPr>
        <w:t>m</w:t>
      </w:r>
      <w:proofErr w:type="spellEnd"/>
      <w:r w:rsidRPr="004F2CCC">
        <w:rPr>
          <w:rFonts w:eastAsiaTheme="minorEastAsia"/>
        </w:rPr>
        <w:t xml:space="preserve"> at the Far sensor end of the module. Because of the change in the pitch, the spatial resolution ranges from 45 </w:t>
      </w:r>
      <w:proofErr w:type="spellStart"/>
      <w:r w:rsidRPr="004F2CCC">
        <w:rPr>
          <w:rFonts w:ascii="\ˇ" w:eastAsiaTheme="minorEastAsia" w:hAnsi="\ˇ" w:cs="\ˇ"/>
        </w:rPr>
        <w:t>μ</w:t>
      </w:r>
      <w:r w:rsidRPr="004F2CCC">
        <w:rPr>
          <w:rFonts w:eastAsiaTheme="minorEastAsia"/>
        </w:rPr>
        <w:t>m</w:t>
      </w:r>
      <w:proofErr w:type="spellEnd"/>
      <w:r w:rsidRPr="004F2CCC">
        <w:rPr>
          <w:rFonts w:eastAsiaTheme="minorEastAsia"/>
        </w:rPr>
        <w:t xml:space="preserve"> at the Hybrid sensor end to 58 </w:t>
      </w:r>
      <w:proofErr w:type="spellStart"/>
      <w:r w:rsidRPr="004F2CCC">
        <w:rPr>
          <w:rFonts w:ascii="\ˇ" w:eastAsiaTheme="minorEastAsia" w:hAnsi="\ˇ" w:cs="\ˇ"/>
        </w:rPr>
        <w:t>μ</w:t>
      </w:r>
      <w:r w:rsidRPr="004F2CCC">
        <w:rPr>
          <w:rFonts w:eastAsiaTheme="minorEastAsia"/>
        </w:rPr>
        <w:t>m</w:t>
      </w:r>
      <w:proofErr w:type="spellEnd"/>
      <w:r w:rsidRPr="004F2CCC">
        <w:rPr>
          <w:rFonts w:eastAsiaTheme="minorEastAsia"/>
        </w:rPr>
        <w:t xml:space="preserve"> at the Far sensor end of the module. The r-z position of tracks is determined by the stereo angle, which is 3° at the Hybrid sensor en</w:t>
      </w:r>
      <w:r>
        <w:rPr>
          <w:rFonts w:eastAsiaTheme="minorEastAsia"/>
        </w:rPr>
        <w:t xml:space="preserve">d and ~2° at the Far sensor end </w:t>
      </w:r>
      <w:r>
        <w:t>(</w:t>
      </w:r>
      <w:r>
        <w:fldChar w:fldCharType="begin"/>
      </w:r>
      <w:r>
        <w:instrText xml:space="preserve"> REF _Ref208648977 \h </w:instrText>
      </w:r>
      <w:r>
        <w:fldChar w:fldCharType="separate"/>
      </w:r>
      <w:r w:rsidR="00C31A85">
        <w:t xml:space="preserve">Figure </w:t>
      </w:r>
      <w:r w:rsidR="00C31A85">
        <w:rPr>
          <w:noProof/>
        </w:rPr>
        <w:t>36</w:t>
      </w:r>
      <w:r>
        <w:fldChar w:fldCharType="end"/>
      </w:r>
      <w:r>
        <w:t>).</w:t>
      </w:r>
    </w:p>
    <w:p w14:paraId="4B49A918" w14:textId="77777777" w:rsidR="001757EB" w:rsidRPr="002C4673" w:rsidRDefault="001757EB" w:rsidP="001757EB">
      <w:pPr>
        <w:widowControl w:val="0"/>
        <w:autoSpaceDE w:val="0"/>
        <w:autoSpaceDN w:val="0"/>
        <w:adjustRightInd w:val="0"/>
        <w:spacing w:before="0" w:after="0"/>
        <w:jc w:val="left"/>
        <w:rPr>
          <w:rFonts w:eastAsiaTheme="minorEastAsia"/>
        </w:rPr>
      </w:pPr>
      <w:r w:rsidRPr="002C4673">
        <w:rPr>
          <w:rFonts w:eastAsiaTheme="minorEastAsia"/>
        </w:rPr>
        <w:t xml:space="preserve">The readout strips have graded angles—readout strip #1 is parallel to the longitudinal axis of the module, the z axis; the last readout strip, #256, has an angle of 3° with respect to the longitudinal axis of the module. The angle between any two consecutive readout strips increases by 1/85th of a degree, a constant </w:t>
      </w:r>
      <w:r w:rsidRPr="002C4673">
        <w:rPr>
          <w:rFonts w:ascii="\ˇ" w:eastAsiaTheme="minorEastAsia" w:hAnsi="\ˇ" w:cs="\ˇ"/>
        </w:rPr>
        <w:t xml:space="preserve">φ </w:t>
      </w:r>
      <w:r w:rsidRPr="002C4673">
        <w:rPr>
          <w:rFonts w:eastAsiaTheme="minorEastAsia"/>
        </w:rPr>
        <w:t xml:space="preserve">pitch—this approach minimizes dead areas on the sensor. </w:t>
      </w:r>
      <w:r>
        <w:rPr>
          <w:rFonts w:eastAsiaTheme="minorEastAsia"/>
        </w:rPr>
        <w:t>Due to</w:t>
      </w:r>
      <w:r w:rsidRPr="002C4673">
        <w:rPr>
          <w:rFonts w:eastAsiaTheme="minorEastAsia"/>
        </w:rPr>
        <w:t xml:space="preserve"> the constant </w:t>
      </w:r>
      <w:r w:rsidRPr="002C4673">
        <w:rPr>
          <w:rFonts w:ascii="\ˇ" w:eastAsiaTheme="minorEastAsia" w:hAnsi="\ˇ" w:cs="\ˇ"/>
        </w:rPr>
        <w:t xml:space="preserve">φ </w:t>
      </w:r>
      <w:r w:rsidRPr="002C4673">
        <w:rPr>
          <w:rFonts w:eastAsiaTheme="minorEastAsia"/>
        </w:rPr>
        <w:t>pitch, the lengths of the readout strips of the modules vary from 0.5 cm to 33 cm. The intermediate strip pitch is 0.078 mm and the readout pitch is 0.156 mm. The strip-to-pitch ratio is 0.256 for all three types of sensors.</w:t>
      </w:r>
    </w:p>
    <w:p w14:paraId="63E8DFF3" w14:textId="77777777" w:rsidR="001757EB" w:rsidRDefault="001757EB" w:rsidP="001757EB">
      <w:pPr>
        <w:keepNext/>
        <w:ind w:left="1440"/>
        <w:jc w:val="left"/>
      </w:pPr>
      <w:r>
        <w:rPr>
          <w:noProof/>
        </w:rPr>
        <w:drawing>
          <wp:inline distT="0" distB="0" distL="0" distR="0" wp14:anchorId="4070A0F9" wp14:editId="3BDC50BE">
            <wp:extent cx="4114800" cy="23441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3.36 AM.png"/>
                    <pic:cNvPicPr/>
                  </pic:nvPicPr>
                  <pic:blipFill>
                    <a:blip r:embed="rId46">
                      <a:extLst>
                        <a:ext uri="{28A0092B-C50C-407E-A947-70E740481C1C}">
                          <a14:useLocalDpi xmlns:a14="http://schemas.microsoft.com/office/drawing/2010/main" val="0"/>
                        </a:ext>
                      </a:extLst>
                    </a:blip>
                    <a:stretch>
                      <a:fillRect/>
                    </a:stretch>
                  </pic:blipFill>
                  <pic:spPr>
                    <a:xfrm>
                      <a:off x="0" y="0"/>
                      <a:ext cx="4114800" cy="2344103"/>
                    </a:xfrm>
                    <a:prstGeom prst="rect">
                      <a:avLst/>
                    </a:prstGeom>
                  </pic:spPr>
                </pic:pic>
              </a:graphicData>
            </a:graphic>
          </wp:inline>
        </w:drawing>
      </w:r>
    </w:p>
    <w:p w14:paraId="77E44C22" w14:textId="4341A472" w:rsidR="001757EB" w:rsidRDefault="001757EB" w:rsidP="001757EB">
      <w:pPr>
        <w:pStyle w:val="Caption"/>
        <w:jc w:val="left"/>
      </w:pPr>
      <w:bookmarkStart w:id="68" w:name="_Ref208648977"/>
      <w:bookmarkStart w:id="69" w:name="_Ref20864890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36</w:t>
      </w:r>
      <w:r w:rsidR="004C1E18">
        <w:rPr>
          <w:noProof/>
        </w:rPr>
        <w:fldChar w:fldCharType="end"/>
      </w:r>
      <w:bookmarkEnd w:id="68"/>
      <w:r>
        <w:t xml:space="preserve"> </w:t>
      </w:r>
      <w:bookmarkEnd w:id="69"/>
      <w:r>
        <w:t>SVT sensor strip layout</w:t>
      </w:r>
    </w:p>
    <w:p w14:paraId="0C49B2E9" w14:textId="77777777" w:rsidR="001757EB" w:rsidRPr="00975CA8" w:rsidRDefault="001757EB" w:rsidP="001757EB">
      <w:pPr>
        <w:pStyle w:val="Heading2"/>
        <w:jc w:val="left"/>
      </w:pPr>
      <w:bookmarkStart w:id="70" w:name="_Toc526331032"/>
      <w:r>
        <w:t>Module services</w:t>
      </w:r>
      <w:bookmarkEnd w:id="70"/>
    </w:p>
    <w:p w14:paraId="0261402F" w14:textId="77777777" w:rsidR="001757EB" w:rsidRDefault="001757EB" w:rsidP="001757EB">
      <w:pPr>
        <w:widowControl w:val="0"/>
        <w:autoSpaceDE w:val="0"/>
        <w:autoSpaceDN w:val="0"/>
        <w:adjustRightInd w:val="0"/>
        <w:spacing w:before="0" w:after="0"/>
        <w:jc w:val="left"/>
      </w:pPr>
      <w:r w:rsidRPr="000B3B21">
        <w:t>Module services provide power, cooling</w:t>
      </w:r>
      <w:r>
        <w:t>,</w:t>
      </w:r>
      <w:r w:rsidRPr="000B3B21">
        <w:t xml:space="preserve"> and communication to all the SVT modules.</w:t>
      </w:r>
      <w:r>
        <w:t xml:space="preserve"> </w:t>
      </w:r>
      <w:r w:rsidRPr="000B3B21">
        <w:t>The services connected to the SVT include:</w:t>
      </w:r>
      <w:r>
        <w:t xml:space="preserve"> </w:t>
      </w:r>
      <w:r w:rsidRPr="000B3B21">
        <w:t>power supply cables, data and control cables, cooling pipes, and cables for monitoring humidity and temperature.</w:t>
      </w:r>
      <w:r>
        <w:t xml:space="preserve"> </w:t>
      </w:r>
      <w:r w:rsidRPr="000B3B21">
        <w:t>Once all the services are attached, the cooling circuits are tested for blockages</w:t>
      </w:r>
      <w:r>
        <w:t>,</w:t>
      </w:r>
      <w:r w:rsidRPr="000B3B21">
        <w:t xml:space="preserve"> and the modules are powered, their electrical circuits </w:t>
      </w:r>
      <w:r>
        <w:t xml:space="preserve">are </w:t>
      </w:r>
      <w:r w:rsidRPr="000B3B21">
        <w:t>read out, checked</w:t>
      </w:r>
      <w:r>
        <w:t>,</w:t>
      </w:r>
      <w:r w:rsidRPr="000B3B21">
        <w:t xml:space="preserve"> and repaired as appropriate.</w:t>
      </w:r>
    </w:p>
    <w:p w14:paraId="67E7ECA4" w14:textId="77777777" w:rsidR="001757EB" w:rsidRPr="00134873" w:rsidRDefault="001757EB" w:rsidP="001757EB">
      <w:pPr>
        <w:pStyle w:val="BodyText"/>
        <w:jc w:val="left"/>
        <w:rPr>
          <w:rFonts w:eastAsiaTheme="minorEastAsia"/>
        </w:rPr>
      </w:pPr>
      <w:r w:rsidRPr="00134873">
        <w:rPr>
          <w:rFonts w:eastAsiaTheme="minorEastAsia"/>
          <w:bCs/>
        </w:rPr>
        <w:t xml:space="preserve">Regular maintenance of SVT services (PS, cables, electronics, gas, cooling etc.) will be performed by </w:t>
      </w:r>
      <w:proofErr w:type="spellStart"/>
      <w:r w:rsidRPr="00134873">
        <w:rPr>
          <w:rFonts w:eastAsiaTheme="minorEastAsia"/>
          <w:bCs/>
        </w:rPr>
        <w:t>JLab</w:t>
      </w:r>
      <w:proofErr w:type="spellEnd"/>
      <w:r w:rsidRPr="00134873">
        <w:rPr>
          <w:rFonts w:eastAsiaTheme="minorEastAsia"/>
          <w:bCs/>
        </w:rPr>
        <w:t xml:space="preserve"> trained personnel/expert on-call</w:t>
      </w:r>
      <w:r>
        <w:rPr>
          <w:rFonts w:eastAsiaTheme="minorEastAsia"/>
          <w:bCs/>
        </w:rPr>
        <w:t>.</w:t>
      </w:r>
    </w:p>
    <w:p w14:paraId="476E37CE" w14:textId="77777777" w:rsidR="001757EB" w:rsidRDefault="001757EB" w:rsidP="001757EB">
      <w:pPr>
        <w:pStyle w:val="BodyText"/>
        <w:jc w:val="left"/>
        <w:rPr>
          <w:rFonts w:eastAsiaTheme="minorEastAsia"/>
          <w:bCs/>
        </w:rPr>
      </w:pPr>
      <w:r w:rsidRPr="00134873">
        <w:rPr>
          <w:rFonts w:eastAsiaTheme="minorEastAsia"/>
          <w:bCs/>
        </w:rPr>
        <w:lastRenderedPageBreak/>
        <w:t>Major detector maintenance will be responsibility of SVT experts and Detector Support Group</w:t>
      </w:r>
      <w:r>
        <w:rPr>
          <w:rFonts w:eastAsiaTheme="minorEastAsia"/>
          <w:bCs/>
        </w:rPr>
        <w:t>.</w:t>
      </w:r>
    </w:p>
    <w:p w14:paraId="05F1805A" w14:textId="05736611" w:rsidR="009868D9" w:rsidRPr="009868D9" w:rsidRDefault="009868D9" w:rsidP="009868D9">
      <w:pPr>
        <w:pStyle w:val="Heading3"/>
      </w:pPr>
      <w:bookmarkStart w:id="71" w:name="_Toc526331033"/>
      <w:r>
        <w:t>Power Supplies</w:t>
      </w:r>
      <w:bookmarkEnd w:id="71"/>
    </w:p>
    <w:p w14:paraId="0FE4AEB4" w14:textId="77777777" w:rsidR="009868D9" w:rsidRDefault="009868D9" w:rsidP="009868D9">
      <w:pPr>
        <w:pStyle w:val="BodyText"/>
        <w:ind w:left="1440"/>
        <w:jc w:val="left"/>
      </w:pPr>
      <w:r>
        <w:rPr>
          <w:rFonts w:eastAsiaTheme="minorEastAsia"/>
          <w:noProof/>
        </w:rPr>
        <w:drawing>
          <wp:inline distT="0" distB="0" distL="0" distR="0" wp14:anchorId="468971C4" wp14:editId="21DE49CA">
            <wp:extent cx="3096319" cy="2319372"/>
            <wp:effectExtent l="0" t="0" r="254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797" cy="2319730"/>
                    </a:xfrm>
                    <a:prstGeom prst="rect">
                      <a:avLst/>
                    </a:prstGeom>
                    <a:noFill/>
                    <a:ln>
                      <a:noFill/>
                    </a:ln>
                  </pic:spPr>
                </pic:pic>
              </a:graphicData>
            </a:graphic>
          </wp:inline>
        </w:drawing>
      </w:r>
    </w:p>
    <w:p w14:paraId="530EDD2C" w14:textId="30A32B2B" w:rsidR="009868D9" w:rsidRPr="00ED4DCD" w:rsidRDefault="009868D9" w:rsidP="009868D9">
      <w:pPr>
        <w:pStyle w:val="BodyText"/>
        <w:jc w:val="left"/>
        <w:rPr>
          <w:b/>
          <w:sz w:val="20"/>
          <w:szCs w:val="20"/>
        </w:rPr>
      </w:pPr>
      <w:bookmarkStart w:id="72" w:name="_Ref522880600"/>
      <w:r w:rsidRPr="00061F2B">
        <w:rPr>
          <w:b/>
          <w:sz w:val="20"/>
          <w:szCs w:val="20"/>
        </w:rPr>
        <w:t xml:space="preserve">Figure </w:t>
      </w:r>
      <w:r w:rsidRPr="00061F2B">
        <w:rPr>
          <w:b/>
          <w:sz w:val="20"/>
          <w:szCs w:val="20"/>
        </w:rPr>
        <w:fldChar w:fldCharType="begin"/>
      </w:r>
      <w:r w:rsidRPr="00061F2B">
        <w:rPr>
          <w:b/>
          <w:sz w:val="20"/>
          <w:szCs w:val="20"/>
        </w:rPr>
        <w:instrText xml:space="preserve"> SEQ Figure \* ARABIC </w:instrText>
      </w:r>
      <w:r w:rsidRPr="00061F2B">
        <w:rPr>
          <w:b/>
          <w:sz w:val="20"/>
          <w:szCs w:val="20"/>
        </w:rPr>
        <w:fldChar w:fldCharType="separate"/>
      </w:r>
      <w:r w:rsidR="00C31A85">
        <w:rPr>
          <w:b/>
          <w:noProof/>
          <w:sz w:val="20"/>
          <w:szCs w:val="20"/>
        </w:rPr>
        <w:t>37</w:t>
      </w:r>
      <w:r w:rsidRPr="00061F2B">
        <w:rPr>
          <w:b/>
          <w:sz w:val="20"/>
          <w:szCs w:val="20"/>
        </w:rPr>
        <w:fldChar w:fldCharType="end"/>
      </w:r>
      <w:bookmarkEnd w:id="72"/>
      <w:r w:rsidRPr="00061F2B">
        <w:rPr>
          <w:b/>
          <w:sz w:val="20"/>
          <w:szCs w:val="20"/>
        </w:rPr>
        <w:t xml:space="preserve"> Wiener MPOD mainfra</w:t>
      </w:r>
      <w:r>
        <w:rPr>
          <w:b/>
          <w:sz w:val="20"/>
          <w:szCs w:val="20"/>
        </w:rPr>
        <w:t>me with HV and LV power supply modules</w:t>
      </w:r>
    </w:p>
    <w:p w14:paraId="7C47BA25" w14:textId="30303981" w:rsidR="009868D9" w:rsidRDefault="009868D9" w:rsidP="009868D9">
      <w:pPr>
        <w:pStyle w:val="BodyText"/>
        <w:jc w:val="left"/>
      </w:pPr>
      <w:r w:rsidRPr="00D65F0A">
        <w:t>The ISEG high voltage power supply module residing in the MPOD mainframe (</w:t>
      </w:r>
      <w:r w:rsidR="00D65F0A" w:rsidRPr="00D65F0A">
        <w:fldChar w:fldCharType="begin"/>
      </w:r>
      <w:r w:rsidR="00D65F0A" w:rsidRPr="00D65F0A">
        <w:instrText xml:space="preserve"> REF _Ref522880600 \h  \* MERGEFORMAT </w:instrText>
      </w:r>
      <w:r w:rsidR="00D65F0A" w:rsidRPr="00D65F0A">
        <w:fldChar w:fldCharType="separate"/>
      </w:r>
      <w:r w:rsidR="00C31A85" w:rsidRPr="00C31A85">
        <w:t xml:space="preserve">Figure </w:t>
      </w:r>
      <w:r w:rsidR="00C31A85" w:rsidRPr="00C31A85">
        <w:rPr>
          <w:noProof/>
        </w:rPr>
        <w:t>37</w:t>
      </w:r>
      <w:r w:rsidR="00D65F0A" w:rsidRPr="00D65F0A">
        <w:fldChar w:fldCharType="end"/>
      </w:r>
      <w:r w:rsidR="00D65F0A" w:rsidRPr="00D65F0A">
        <w:t xml:space="preserve">) </w:t>
      </w:r>
      <w:r w:rsidRPr="00D65F0A">
        <w:t>is capable</w:t>
      </w:r>
      <w:r w:rsidRPr="000B3B21">
        <w:t xml:space="preserve"> </w:t>
      </w:r>
      <w:r>
        <w:t>of</w:t>
      </w:r>
      <w:r w:rsidRPr="000B3B21">
        <w:t xml:space="preserve"> provid</w:t>
      </w:r>
      <w:r>
        <w:t>ing</w:t>
      </w:r>
      <w:r w:rsidRPr="000B3B21">
        <w:t xml:space="preserve"> current up to 1</w:t>
      </w:r>
      <w:r>
        <w:t>0</w:t>
      </w:r>
      <w:r w:rsidRPr="000B3B21">
        <w:t xml:space="preserve"> mA per channel with 1</w:t>
      </w:r>
      <w:r>
        <w:t>0 mV steps and ripple less than 5</w:t>
      </w:r>
      <w:r w:rsidRPr="000B3B21">
        <w:t xml:space="preserve"> mV peak to peak.</w:t>
      </w:r>
      <w:r>
        <w:t xml:space="preserve"> </w:t>
      </w:r>
      <w:r w:rsidRPr="000B3B21">
        <w:t>Due to the losses in cables, the actual voltage, which appears at the module end of the cable, is measured and source adjusted appropriately.</w:t>
      </w:r>
      <w:r>
        <w:t xml:space="preserve"> </w:t>
      </w:r>
      <w:r w:rsidRPr="000B3B21">
        <w:t xml:space="preserve">Each </w:t>
      </w:r>
      <w:r>
        <w:t xml:space="preserve">side of the module receives </w:t>
      </w:r>
      <w:r w:rsidRPr="000B3B21">
        <w:t>low voltage, 2.5 V for both</w:t>
      </w:r>
      <w:r>
        <w:t xml:space="preserve"> analog and digital parts of the FSSR2 chip and </w:t>
      </w:r>
      <w:r w:rsidRPr="000B3B21">
        <w:t>high voltage for the sensors.</w:t>
      </w:r>
      <w:r>
        <w:t xml:space="preserve"> </w:t>
      </w:r>
      <w:r w:rsidRPr="000B3B21">
        <w:t>The low</w:t>
      </w:r>
      <w:r>
        <w:t xml:space="preserve"> voltage also powers analog output CMOS IC temperature sensors</w:t>
      </w:r>
      <w:r w:rsidRPr="000B3B21">
        <w:t>, one per side.</w:t>
      </w:r>
      <w:r>
        <w:t xml:space="preserve"> </w:t>
      </w:r>
      <w:r w:rsidRPr="000B3B21">
        <w:t>An independent floating circuit supplies each voltage to each module.</w:t>
      </w:r>
      <w:r>
        <w:t xml:space="preserve"> </w:t>
      </w:r>
      <w:r w:rsidRPr="000B3B21">
        <w:t xml:space="preserve">This enables control of grounding and shielding; all voltages are grounded to the common spot and shields of the cables are grounded at the </w:t>
      </w:r>
      <w:r>
        <w:t>power supply</w:t>
      </w:r>
      <w:r w:rsidRPr="000B3B21">
        <w:t>.</w:t>
      </w:r>
    </w:p>
    <w:p w14:paraId="66BD237C" w14:textId="77777777" w:rsidR="009868D9" w:rsidRDefault="009868D9" w:rsidP="009868D9">
      <w:pPr>
        <w:pStyle w:val="BodyText"/>
        <w:rPr>
          <w:rFonts w:eastAsiaTheme="minorEastAsia"/>
        </w:rPr>
      </w:pPr>
      <w:r>
        <w:rPr>
          <w:noProof/>
        </w:rPr>
        <w:drawing>
          <wp:inline distT="0" distB="0" distL="0" distR="0" wp14:anchorId="67C19F33" wp14:editId="0A05590C">
            <wp:extent cx="3430669" cy="1809043"/>
            <wp:effectExtent l="0" t="0" r="0" b="0"/>
            <wp:docPr id="120" name="Picture 120" descr="Macintosh HD:Users:gotra:Desktop:Screen Shot 2017-08-28 at 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otra:Desktop:Screen Shot 2017-08-28 at 2.24.4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1565" cy="1809515"/>
                    </a:xfrm>
                    <a:prstGeom prst="rect">
                      <a:avLst/>
                    </a:prstGeom>
                    <a:noFill/>
                    <a:ln>
                      <a:noFill/>
                    </a:ln>
                  </pic:spPr>
                </pic:pic>
              </a:graphicData>
            </a:graphic>
          </wp:inline>
        </w:drawing>
      </w:r>
    </w:p>
    <w:p w14:paraId="01074A9B" w14:textId="2C43BD07" w:rsidR="009868D9" w:rsidRPr="009868D9" w:rsidRDefault="009868D9" w:rsidP="009868D9">
      <w:pPr>
        <w:pStyle w:val="Caption"/>
        <w:rPr>
          <w:rFonts w:eastAsiaTheme="minorEastAsia"/>
        </w:rPr>
      </w:pPr>
      <w:bookmarkStart w:id="73" w:name="_Ref522880634"/>
      <w:r>
        <w:t xml:space="preserve">Figure </w:t>
      </w:r>
      <w:r>
        <w:rPr>
          <w:noProof/>
        </w:rPr>
        <w:fldChar w:fldCharType="begin"/>
      </w:r>
      <w:r>
        <w:rPr>
          <w:noProof/>
        </w:rPr>
        <w:instrText xml:space="preserve"> SEQ Figure \* ARABIC </w:instrText>
      </w:r>
      <w:r>
        <w:rPr>
          <w:noProof/>
        </w:rPr>
        <w:fldChar w:fldCharType="separate"/>
      </w:r>
      <w:r w:rsidR="00C31A85">
        <w:rPr>
          <w:noProof/>
        </w:rPr>
        <w:t>38</w:t>
      </w:r>
      <w:r>
        <w:rPr>
          <w:noProof/>
        </w:rPr>
        <w:fldChar w:fldCharType="end"/>
      </w:r>
      <w:bookmarkEnd w:id="73"/>
      <w:r>
        <w:t xml:space="preserve"> Slow Control VME Crate GUI</w:t>
      </w:r>
    </w:p>
    <w:p w14:paraId="0FC5C7C5" w14:textId="2BF4933F" w:rsidR="009868D9" w:rsidRDefault="009868D9" w:rsidP="009868D9">
      <w:pPr>
        <w:rPr>
          <w:rFonts w:eastAsiaTheme="minorEastAsia"/>
        </w:rPr>
      </w:pPr>
      <w:r>
        <w:rPr>
          <w:rFonts w:eastAsiaTheme="minorEastAsia"/>
        </w:rPr>
        <w:t xml:space="preserve"> “Crate Monitoring and Control” button opens up a sub-menu to select the controls for all crates, individual MPOD or a VME slow control crate (</w:t>
      </w:r>
      <w:r>
        <w:rPr>
          <w:rFonts w:eastAsiaTheme="minorEastAsia"/>
        </w:rPr>
        <w:fldChar w:fldCharType="begin"/>
      </w:r>
      <w:r>
        <w:rPr>
          <w:rFonts w:eastAsiaTheme="minorEastAsia"/>
        </w:rPr>
        <w:instrText xml:space="preserve"> REF _Ref365637787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w:t>
      </w:r>
    </w:p>
    <w:p w14:paraId="318D9188" w14:textId="7AFE0034" w:rsidR="009868D9" w:rsidRDefault="009868D9" w:rsidP="009868D9">
      <w:pPr>
        <w:pStyle w:val="BodyText"/>
        <w:rPr>
          <w:rFonts w:eastAsiaTheme="minorEastAsia"/>
        </w:rPr>
      </w:pPr>
      <w:r>
        <w:rPr>
          <w:rFonts w:eastAsiaTheme="minorEastAsia"/>
        </w:rPr>
        <w:lastRenderedPageBreak/>
        <w:t>MPOD crate GUI (</w:t>
      </w:r>
      <w:r w:rsidR="00D65F0A">
        <w:rPr>
          <w:rFonts w:eastAsiaTheme="minorEastAsia"/>
        </w:rPr>
        <w:fldChar w:fldCharType="begin"/>
      </w:r>
      <w:r w:rsidR="00D65F0A">
        <w:rPr>
          <w:rFonts w:eastAsiaTheme="minorEastAsia"/>
        </w:rPr>
        <w:instrText xml:space="preserve"> REF _Ref522880656 \h </w:instrText>
      </w:r>
      <w:r w:rsidR="00D65F0A">
        <w:rPr>
          <w:rFonts w:eastAsiaTheme="minorEastAsia"/>
        </w:rPr>
      </w:r>
      <w:r w:rsidR="00D65F0A">
        <w:rPr>
          <w:rFonts w:eastAsiaTheme="minorEastAsia"/>
        </w:rPr>
        <w:fldChar w:fldCharType="separate"/>
      </w:r>
      <w:r w:rsidR="00C31A85">
        <w:t xml:space="preserve">Figure </w:t>
      </w:r>
      <w:r w:rsidR="00C31A85">
        <w:rPr>
          <w:noProof/>
        </w:rPr>
        <w:t>39</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xml:space="preserve">) allows controlling and monitoring the status of the crate and </w:t>
      </w:r>
      <w:proofErr w:type="gramStart"/>
      <w:r>
        <w:rPr>
          <w:rFonts w:eastAsiaTheme="minorEastAsia"/>
        </w:rPr>
        <w:t>it’s</w:t>
      </w:r>
      <w:proofErr w:type="gramEnd"/>
      <w:r>
        <w:rPr>
          <w:rFonts w:eastAsiaTheme="minorEastAsia"/>
        </w:rPr>
        <w:t xml:space="preserve"> power supply modules. In case of </w:t>
      </w:r>
      <w:proofErr w:type="gramStart"/>
      <w:r>
        <w:rPr>
          <w:rFonts w:eastAsiaTheme="minorEastAsia"/>
        </w:rPr>
        <w:t>error</w:t>
      </w:r>
      <w:proofErr w:type="gramEnd"/>
      <w:r>
        <w:rPr>
          <w:rFonts w:eastAsiaTheme="minorEastAsia"/>
        </w:rPr>
        <w:t xml:space="preserve"> it will be displayed on the status indicators and can be cleared by pressing the “Clear” button. </w:t>
      </w:r>
    </w:p>
    <w:p w14:paraId="1F14DFE5" w14:textId="77777777" w:rsidR="009868D9" w:rsidRDefault="009868D9" w:rsidP="009868D9">
      <w:pPr>
        <w:pStyle w:val="BodyText"/>
        <w:rPr>
          <w:rFonts w:eastAsiaTheme="minorEastAsia"/>
        </w:rPr>
      </w:pPr>
      <w:r>
        <w:rPr>
          <w:rFonts w:eastAsiaTheme="minorEastAsia"/>
          <w:noProof/>
        </w:rPr>
        <w:drawing>
          <wp:inline distT="0" distB="0" distL="0" distR="0" wp14:anchorId="0A35DBF5" wp14:editId="4F43FB21">
            <wp:extent cx="4459553" cy="2759052"/>
            <wp:effectExtent l="0" t="0" r="11430" b="10160"/>
            <wp:docPr id="121" name="Picture 121" descr="Macintosh HD:Users:gotra:Desktop:Screen Shot 2017-08-28 at 2.2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8-28 at 2.20.20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1282" cy="2760122"/>
                    </a:xfrm>
                    <a:prstGeom prst="rect">
                      <a:avLst/>
                    </a:prstGeom>
                    <a:noFill/>
                    <a:ln>
                      <a:noFill/>
                    </a:ln>
                  </pic:spPr>
                </pic:pic>
              </a:graphicData>
            </a:graphic>
          </wp:inline>
        </w:drawing>
      </w:r>
    </w:p>
    <w:p w14:paraId="7EDE08FA" w14:textId="724BF0C4" w:rsidR="009868D9" w:rsidRPr="00D5609E" w:rsidRDefault="009868D9" w:rsidP="009868D9">
      <w:pPr>
        <w:pStyle w:val="Caption"/>
      </w:pPr>
      <w:bookmarkStart w:id="74" w:name="_Ref522880656"/>
      <w:r>
        <w:t xml:space="preserve">Figure </w:t>
      </w:r>
      <w:r>
        <w:rPr>
          <w:noProof/>
        </w:rPr>
        <w:fldChar w:fldCharType="begin"/>
      </w:r>
      <w:r>
        <w:rPr>
          <w:noProof/>
        </w:rPr>
        <w:instrText xml:space="preserve"> SEQ Figure \* ARABIC </w:instrText>
      </w:r>
      <w:r>
        <w:rPr>
          <w:noProof/>
        </w:rPr>
        <w:fldChar w:fldCharType="separate"/>
      </w:r>
      <w:r w:rsidR="00C31A85">
        <w:rPr>
          <w:noProof/>
        </w:rPr>
        <w:t>39</w:t>
      </w:r>
      <w:r>
        <w:rPr>
          <w:noProof/>
        </w:rPr>
        <w:fldChar w:fldCharType="end"/>
      </w:r>
      <w:bookmarkEnd w:id="74"/>
      <w:r>
        <w:t xml:space="preserve"> MPOD Crate GUI</w:t>
      </w:r>
    </w:p>
    <w:p w14:paraId="270B4A88" w14:textId="63741AEF" w:rsidR="009868D9" w:rsidRPr="007141F2" w:rsidRDefault="009868D9" w:rsidP="009868D9">
      <w:pPr>
        <w:pStyle w:val="BodyText"/>
        <w:rPr>
          <w:rFonts w:eastAsiaTheme="minorEastAsia"/>
        </w:rPr>
      </w:pPr>
      <w:r>
        <w:rPr>
          <w:rFonts w:eastAsiaTheme="minorEastAsia"/>
        </w:rPr>
        <w:t>Clicking on the “Table” button will bring the detailed HV and LV power supply module GUI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t xml:space="preserve">) which displays the status of individual channels and allows to change the settings for voltages, currents, change the state and reset the channel. Channels are labeled according to the logical PS map and hardware connection. </w:t>
      </w:r>
    </w:p>
    <w:p w14:paraId="77370E42" w14:textId="77777777" w:rsidR="009868D9" w:rsidRDefault="009868D9" w:rsidP="009868D9">
      <w:pPr>
        <w:pStyle w:val="BodyText"/>
        <w:rPr>
          <w:rFonts w:eastAsiaTheme="minorEastAsia"/>
        </w:rPr>
      </w:pPr>
      <w:r>
        <w:rPr>
          <w:rFonts w:eastAsiaTheme="minorEastAsia"/>
          <w:noProof/>
        </w:rPr>
        <w:drawing>
          <wp:inline distT="0" distB="0" distL="0" distR="0" wp14:anchorId="7E05F282" wp14:editId="4535570B">
            <wp:extent cx="4989005" cy="2153345"/>
            <wp:effectExtent l="0" t="0" r="0" b="5715"/>
            <wp:docPr id="122" name="Picture 122" descr="Macintosh HD:Users:gotra:Desktop:Screen Shot 2017-08-28 at 2.2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8-28 at 2.21.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9457" cy="2153540"/>
                    </a:xfrm>
                    <a:prstGeom prst="rect">
                      <a:avLst/>
                    </a:prstGeom>
                    <a:noFill/>
                    <a:ln>
                      <a:noFill/>
                    </a:ln>
                  </pic:spPr>
                </pic:pic>
              </a:graphicData>
            </a:graphic>
          </wp:inline>
        </w:drawing>
      </w:r>
    </w:p>
    <w:p w14:paraId="162AE56D" w14:textId="5B5C7F4D" w:rsidR="009868D9" w:rsidRDefault="009868D9" w:rsidP="009868D9">
      <w:pPr>
        <w:pStyle w:val="Caption"/>
      </w:pPr>
      <w:bookmarkStart w:id="75" w:name="_Ref522880846"/>
      <w:r>
        <w:t xml:space="preserve">Figure </w:t>
      </w:r>
      <w:r>
        <w:rPr>
          <w:noProof/>
        </w:rPr>
        <w:fldChar w:fldCharType="begin"/>
      </w:r>
      <w:r>
        <w:rPr>
          <w:noProof/>
        </w:rPr>
        <w:instrText xml:space="preserve"> SEQ Figure \* ARABIC </w:instrText>
      </w:r>
      <w:r>
        <w:rPr>
          <w:noProof/>
        </w:rPr>
        <w:fldChar w:fldCharType="separate"/>
      </w:r>
      <w:r w:rsidR="00C31A85">
        <w:rPr>
          <w:noProof/>
        </w:rPr>
        <w:t>40</w:t>
      </w:r>
      <w:r>
        <w:rPr>
          <w:noProof/>
        </w:rPr>
        <w:fldChar w:fldCharType="end"/>
      </w:r>
      <w:bookmarkEnd w:id="75"/>
      <w:r>
        <w:t xml:space="preserve"> MPOD power supply module GUI</w:t>
      </w:r>
    </w:p>
    <w:p w14:paraId="06B04C5C" w14:textId="647F6231" w:rsidR="009868D9" w:rsidRPr="007141F2" w:rsidRDefault="009868D9" w:rsidP="009868D9">
      <w:pPr>
        <w:rPr>
          <w:rFonts w:eastAsiaTheme="minorEastAsia"/>
        </w:rPr>
      </w:pPr>
      <w:r>
        <w:rPr>
          <w:rFonts w:eastAsiaTheme="minorEastAsia"/>
        </w:rPr>
        <w:t>Individual power supply channels can be accessed via the corresponding “Slot” button (</w:t>
      </w:r>
      <w:r w:rsidR="00D65F0A">
        <w:rPr>
          <w:rFonts w:eastAsiaTheme="minorEastAsia"/>
        </w:rPr>
        <w:fldChar w:fldCharType="begin"/>
      </w:r>
      <w:r w:rsidR="00D65F0A">
        <w:rPr>
          <w:rFonts w:eastAsiaTheme="minorEastAsia"/>
        </w:rPr>
        <w:instrText xml:space="preserve"> REF _Ref522880846 \h </w:instrText>
      </w:r>
      <w:r w:rsidR="00D65F0A">
        <w:rPr>
          <w:rFonts w:eastAsiaTheme="minorEastAsia"/>
        </w:rPr>
      </w:r>
      <w:r w:rsidR="00D65F0A">
        <w:rPr>
          <w:rFonts w:eastAsiaTheme="minorEastAsia"/>
        </w:rPr>
        <w:fldChar w:fldCharType="separate"/>
      </w:r>
      <w:r w:rsidR="00C31A85">
        <w:t xml:space="preserve">Figure </w:t>
      </w:r>
      <w:r w:rsidR="00C31A85">
        <w:rPr>
          <w:noProof/>
        </w:rPr>
        <w:t>40</w:t>
      </w:r>
      <w:r w:rsidR="00D65F0A">
        <w:rPr>
          <w:rFonts w:eastAsiaTheme="minorEastAsia"/>
        </w:rPr>
        <w:fldChar w:fldCharType="end"/>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C31A85">
        <w:rPr>
          <w:rFonts w:eastAsiaTheme="minorEastAsia"/>
          <w:b/>
          <w:bCs/>
        </w:rPr>
        <w:t>Error! Reference source not found.</w:t>
      </w:r>
      <w:r>
        <w:rPr>
          <w:rFonts w:eastAsiaTheme="minorEastAsia"/>
        </w:rPr>
        <w:fldChar w:fldCharType="end"/>
      </w:r>
      <w:r>
        <w:rPr>
          <w:rFonts w:eastAsiaTheme="minorEastAsia"/>
        </w:rPr>
        <w:t>), which would bring the channel menu (</w:t>
      </w:r>
      <w:r w:rsidR="00D65F0A">
        <w:rPr>
          <w:rFonts w:eastAsiaTheme="minorEastAsia"/>
        </w:rPr>
        <w:fldChar w:fldCharType="begin"/>
      </w:r>
      <w:r w:rsidR="00D65F0A">
        <w:rPr>
          <w:rFonts w:eastAsiaTheme="minorEastAsia"/>
        </w:rPr>
        <w:instrText xml:space="preserve"> REF _Ref522880921 \h </w:instrText>
      </w:r>
      <w:r w:rsidR="00D65F0A">
        <w:rPr>
          <w:rFonts w:eastAsiaTheme="minorEastAsia"/>
        </w:rPr>
      </w:r>
      <w:r w:rsidR="00D65F0A">
        <w:rPr>
          <w:rFonts w:eastAsiaTheme="minorEastAsia"/>
        </w:rPr>
        <w:fldChar w:fldCharType="separate"/>
      </w:r>
      <w:r w:rsidR="00C31A85">
        <w:t xml:space="preserve">Figure </w:t>
      </w:r>
      <w:r w:rsidR="00C31A85">
        <w:rPr>
          <w:noProof/>
        </w:rPr>
        <w:t>41</w:t>
      </w:r>
      <w:r w:rsidR="00D65F0A">
        <w:rPr>
          <w:rFonts w:eastAsiaTheme="minorEastAsia"/>
        </w:rPr>
        <w:fldChar w:fldCharType="end"/>
      </w:r>
      <w:r w:rsidR="00D65F0A">
        <w:rPr>
          <w:rFonts w:eastAsiaTheme="minorEastAsia"/>
        </w:rPr>
        <w:t xml:space="preserve">, </w:t>
      </w:r>
      <w:r w:rsidR="00D65F0A">
        <w:rPr>
          <w:rFonts w:eastAsiaTheme="minorEastAsia"/>
        </w:rPr>
        <w:fldChar w:fldCharType="begin"/>
      </w:r>
      <w:r w:rsidR="00D65F0A">
        <w:rPr>
          <w:rFonts w:eastAsiaTheme="minorEastAsia"/>
        </w:rPr>
        <w:instrText xml:space="preserve"> REF _Ref522880965 \h </w:instrText>
      </w:r>
      <w:r w:rsidR="00D65F0A">
        <w:rPr>
          <w:rFonts w:eastAsiaTheme="minorEastAsia"/>
        </w:rPr>
      </w:r>
      <w:r w:rsidR="00D65F0A">
        <w:rPr>
          <w:rFonts w:eastAsiaTheme="minorEastAsia"/>
        </w:rPr>
        <w:fldChar w:fldCharType="separate"/>
      </w:r>
      <w:r w:rsidR="00C31A85">
        <w:t xml:space="preserve">Figure </w:t>
      </w:r>
      <w:r w:rsidR="00C31A85">
        <w:rPr>
          <w:noProof/>
        </w:rPr>
        <w:t>42</w:t>
      </w:r>
      <w:r w:rsidR="00D65F0A">
        <w:rPr>
          <w:rFonts w:eastAsiaTheme="minorEastAsia"/>
        </w:rPr>
        <w:fldChar w:fldCharType="end"/>
      </w:r>
      <w:r w:rsidR="00D65F0A">
        <w:rPr>
          <w:rFonts w:eastAsiaTheme="minorEastAsia"/>
        </w:rPr>
        <w:t xml:space="preserve">). </w:t>
      </w:r>
      <w:r>
        <w:rPr>
          <w:rFonts w:eastAsiaTheme="minorEastAsia"/>
        </w:rPr>
        <w:t xml:space="preserve">Detailed channel status information, settings and alarm limits are available from this menu.  </w:t>
      </w:r>
    </w:p>
    <w:p w14:paraId="346E1D05" w14:textId="77777777" w:rsidR="009868D9" w:rsidRDefault="009868D9" w:rsidP="009868D9">
      <w:pPr>
        <w:pStyle w:val="BodyText"/>
        <w:rPr>
          <w:rFonts w:eastAsiaTheme="minorEastAsia"/>
        </w:rPr>
      </w:pPr>
      <w:r>
        <w:rPr>
          <w:rFonts w:eastAsiaTheme="minorEastAsia"/>
          <w:noProof/>
        </w:rPr>
        <w:lastRenderedPageBreak/>
        <w:drawing>
          <wp:inline distT="0" distB="0" distL="0" distR="0" wp14:anchorId="2A59178A" wp14:editId="36E8DB1B">
            <wp:extent cx="4687969" cy="3777325"/>
            <wp:effectExtent l="0" t="0" r="11430" b="7620"/>
            <wp:docPr id="123" name="Picture 123" descr="Macintosh HD:Users:gotra:Desktop:Screen Shot 2017-08-28 at 2.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8-28 at 2.22.06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0498" cy="3779363"/>
                    </a:xfrm>
                    <a:prstGeom prst="rect">
                      <a:avLst/>
                    </a:prstGeom>
                    <a:noFill/>
                    <a:ln>
                      <a:noFill/>
                    </a:ln>
                  </pic:spPr>
                </pic:pic>
              </a:graphicData>
            </a:graphic>
          </wp:inline>
        </w:drawing>
      </w:r>
    </w:p>
    <w:p w14:paraId="7F5C1A1C" w14:textId="4054053E" w:rsidR="009868D9" w:rsidRDefault="009868D9" w:rsidP="009868D9">
      <w:pPr>
        <w:pStyle w:val="Caption"/>
        <w:rPr>
          <w:rFonts w:eastAsiaTheme="minorEastAsia"/>
        </w:rPr>
      </w:pPr>
      <w:bookmarkStart w:id="76" w:name="_Ref522880921"/>
      <w:r>
        <w:t xml:space="preserve">Figure </w:t>
      </w:r>
      <w:r>
        <w:rPr>
          <w:noProof/>
        </w:rPr>
        <w:fldChar w:fldCharType="begin"/>
      </w:r>
      <w:r>
        <w:rPr>
          <w:noProof/>
        </w:rPr>
        <w:instrText xml:space="preserve"> SEQ Figure \* ARABIC </w:instrText>
      </w:r>
      <w:r>
        <w:rPr>
          <w:noProof/>
        </w:rPr>
        <w:fldChar w:fldCharType="separate"/>
      </w:r>
      <w:r w:rsidR="00C31A85">
        <w:rPr>
          <w:noProof/>
        </w:rPr>
        <w:t>41</w:t>
      </w:r>
      <w:r>
        <w:rPr>
          <w:noProof/>
        </w:rPr>
        <w:fldChar w:fldCharType="end"/>
      </w:r>
      <w:bookmarkEnd w:id="76"/>
      <w:r>
        <w:t xml:space="preserve"> MPOD LV Power Supply Channel GUI</w:t>
      </w:r>
    </w:p>
    <w:p w14:paraId="0B62A773" w14:textId="77777777" w:rsidR="009868D9" w:rsidRDefault="009868D9" w:rsidP="009868D9">
      <w:pPr>
        <w:pStyle w:val="BodyText"/>
        <w:rPr>
          <w:rFonts w:eastAsiaTheme="minorEastAsia"/>
        </w:rPr>
      </w:pPr>
      <w:r>
        <w:rPr>
          <w:rFonts w:eastAsiaTheme="minorEastAsia"/>
          <w:noProof/>
        </w:rPr>
        <w:drawing>
          <wp:inline distT="0" distB="0" distL="0" distR="0" wp14:anchorId="1E2A69B6" wp14:editId="79ADB67C">
            <wp:extent cx="4399006" cy="3487391"/>
            <wp:effectExtent l="0" t="0" r="0" b="5715"/>
            <wp:docPr id="124" name="Picture 124" descr="Macintosh HD:Users:gotra:Desktop:Screen Shot 2017-08-28 at 2.2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7-08-28 at 2.23.3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1236" cy="3489159"/>
                    </a:xfrm>
                    <a:prstGeom prst="rect">
                      <a:avLst/>
                    </a:prstGeom>
                    <a:noFill/>
                    <a:ln>
                      <a:noFill/>
                    </a:ln>
                  </pic:spPr>
                </pic:pic>
              </a:graphicData>
            </a:graphic>
          </wp:inline>
        </w:drawing>
      </w:r>
    </w:p>
    <w:p w14:paraId="73EAC06B" w14:textId="23BCA6E7" w:rsidR="009868D9" w:rsidRPr="009868D9" w:rsidRDefault="009868D9" w:rsidP="009868D9">
      <w:pPr>
        <w:pStyle w:val="Caption"/>
      </w:pPr>
      <w:bookmarkStart w:id="77" w:name="_Ref522880965"/>
      <w:r>
        <w:t xml:space="preserve">Figure </w:t>
      </w:r>
      <w:r>
        <w:rPr>
          <w:noProof/>
        </w:rPr>
        <w:fldChar w:fldCharType="begin"/>
      </w:r>
      <w:r>
        <w:rPr>
          <w:noProof/>
        </w:rPr>
        <w:instrText xml:space="preserve"> SEQ Figure \* ARABIC </w:instrText>
      </w:r>
      <w:r>
        <w:rPr>
          <w:noProof/>
        </w:rPr>
        <w:fldChar w:fldCharType="separate"/>
      </w:r>
      <w:r w:rsidR="00C31A85">
        <w:rPr>
          <w:noProof/>
        </w:rPr>
        <w:t>42</w:t>
      </w:r>
      <w:r>
        <w:rPr>
          <w:noProof/>
        </w:rPr>
        <w:fldChar w:fldCharType="end"/>
      </w:r>
      <w:bookmarkEnd w:id="77"/>
      <w:r>
        <w:t xml:space="preserve"> MPOD HV Power Supply Channel GUI</w:t>
      </w:r>
    </w:p>
    <w:p w14:paraId="76143540" w14:textId="52D26E0D" w:rsidR="001757EB" w:rsidRPr="00975CA8" w:rsidRDefault="001757EB" w:rsidP="009868D9">
      <w:pPr>
        <w:pStyle w:val="Heading3"/>
      </w:pPr>
      <w:bookmarkStart w:id="78" w:name="_Toc208939047"/>
      <w:bookmarkStart w:id="79" w:name="_Toc526331034"/>
      <w:r w:rsidRPr="00975CA8">
        <w:lastRenderedPageBreak/>
        <w:t>Cables</w:t>
      </w:r>
      <w:bookmarkEnd w:id="78"/>
      <w:r w:rsidR="00174DFE">
        <w:t xml:space="preserve"> and Connections</w:t>
      </w:r>
      <w:bookmarkEnd w:id="79"/>
    </w:p>
    <w:p w14:paraId="004BC786" w14:textId="77777777" w:rsidR="001757EB" w:rsidRDefault="001757EB" w:rsidP="001757EB">
      <w:pPr>
        <w:jc w:val="left"/>
      </w:pPr>
      <w:r w:rsidRPr="006F1904">
        <w:t xml:space="preserve">Checkout of the cable routing schemes of the signal readout with high and low voltages applied to the detectors and reading out electronic noise and currents on HV and LV lines </w:t>
      </w:r>
      <w:r>
        <w:t xml:space="preserve">is </w:t>
      </w:r>
      <w:r w:rsidRPr="006F1904">
        <w:t>carried</w:t>
      </w:r>
      <w:r w:rsidRPr="000B3B21">
        <w:t xml:space="preserve"> out with calibration signals injected channel-by-channel into the front-end electronics.</w:t>
      </w:r>
      <w:r>
        <w:t xml:space="preserve"> This procedure identifies</w:t>
      </w:r>
      <w:r w:rsidRPr="000B3B21">
        <w:t xml:space="preserve"> false signal cablings and faulty signal and power connections.</w:t>
      </w:r>
      <w:r>
        <w:t xml:space="preserve"> </w:t>
      </w:r>
    </w:p>
    <w:p w14:paraId="7632091D" w14:textId="4392EF49" w:rsidR="001757EB" w:rsidRDefault="001757EB" w:rsidP="001757EB">
      <w:pPr>
        <w:pStyle w:val="BodyText"/>
      </w:pPr>
      <w:r>
        <w:t xml:space="preserve">Chosen mapping of SVT data cables in the crates ensures uniform occupancy and data rate. Hardware module mapping for SVT </w:t>
      </w:r>
      <w:r w:rsidR="00F24BBF">
        <w:t xml:space="preserve">VXS </w:t>
      </w:r>
      <w:r>
        <w:t xml:space="preserve">crates is shown in </w:t>
      </w:r>
      <w:r>
        <w:fldChar w:fldCharType="begin"/>
      </w:r>
      <w:r>
        <w:instrText xml:space="preserve"> REF _Ref338840284 \h </w:instrText>
      </w:r>
      <w:r>
        <w:fldChar w:fldCharType="separate"/>
      </w:r>
      <w:r w:rsidR="00C31A85">
        <w:t xml:space="preserve">Figure </w:t>
      </w:r>
      <w:r w:rsidR="00C31A85">
        <w:rPr>
          <w:noProof/>
        </w:rPr>
        <w:t>43</w:t>
      </w:r>
      <w:r>
        <w:fldChar w:fldCharType="end"/>
      </w:r>
      <w:r>
        <w:t xml:space="preserve">. Crate controllers are placed in the slot 1, Signal Distribution (SD) modules – in slot 12, and Trigger Interface (TI) modules – in slot 21. All operations requiring disconnecting the cables must be performed on powered off crates following ESD protection rules. </w:t>
      </w:r>
    </w:p>
    <w:p w14:paraId="78948888" w14:textId="4353FB30" w:rsidR="001757EB" w:rsidRDefault="002914BB" w:rsidP="001757EB">
      <w:pPr>
        <w:pStyle w:val="BodyText"/>
      </w:pPr>
      <w:r>
        <w:rPr>
          <w:noProof/>
        </w:rPr>
        <w:drawing>
          <wp:inline distT="0" distB="0" distL="0" distR="0" wp14:anchorId="370984D0" wp14:editId="734A130D">
            <wp:extent cx="4510217" cy="1821835"/>
            <wp:effectExtent l="0" t="0" r="0" b="0"/>
            <wp:docPr id="100" name="Picture 100" descr="Macintosh HD:Users:gotra:Desktop:Screen Shot 2017-08-30 at 10.4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otra:Desktop:Screen Shot 2017-08-30 at 10.48.25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632" cy="1822407"/>
                    </a:xfrm>
                    <a:prstGeom prst="rect">
                      <a:avLst/>
                    </a:prstGeom>
                    <a:noFill/>
                    <a:ln>
                      <a:noFill/>
                    </a:ln>
                  </pic:spPr>
                </pic:pic>
              </a:graphicData>
            </a:graphic>
          </wp:inline>
        </w:drawing>
      </w:r>
    </w:p>
    <w:p w14:paraId="7546C051" w14:textId="06C5F8B4" w:rsidR="001757EB" w:rsidRDefault="001757EB" w:rsidP="001757EB">
      <w:pPr>
        <w:pStyle w:val="Caption"/>
        <w:tabs>
          <w:tab w:val="center" w:pos="4320"/>
        </w:tabs>
      </w:pPr>
      <w:bookmarkStart w:id="80" w:name="_Ref33884028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43</w:t>
      </w:r>
      <w:r w:rsidR="004C1E18">
        <w:rPr>
          <w:noProof/>
        </w:rPr>
        <w:fldChar w:fldCharType="end"/>
      </w:r>
      <w:bookmarkEnd w:id="80"/>
      <w:r>
        <w:t xml:space="preserve"> Module map for SVT </w:t>
      </w:r>
      <w:r w:rsidR="00F24BBF">
        <w:t xml:space="preserve">VXS </w:t>
      </w:r>
      <w:r>
        <w:t>crate</w:t>
      </w:r>
      <w:r w:rsidR="002914BB">
        <w:t>s 1 and 2</w:t>
      </w:r>
      <w:r>
        <w:tab/>
      </w:r>
    </w:p>
    <w:p w14:paraId="6A8E13B0" w14:textId="7F6254D6" w:rsidR="00F24BBF" w:rsidRPr="00F24BBF" w:rsidRDefault="00F24BBF" w:rsidP="00F24BBF">
      <w:r>
        <w:t>Hardware module mapping for</w:t>
      </w:r>
      <w:r w:rsidR="00AA206C">
        <w:t xml:space="preserve"> MPOD crates is shown in </w:t>
      </w:r>
      <w:r w:rsidR="00AA206C">
        <w:fldChar w:fldCharType="begin"/>
      </w:r>
      <w:r w:rsidR="00AA206C">
        <w:instrText xml:space="preserve"> REF _Ref338933999 \h </w:instrText>
      </w:r>
      <w:r w:rsidR="00AA206C">
        <w:fldChar w:fldCharType="separate"/>
      </w:r>
      <w:r w:rsidR="00C31A85">
        <w:t xml:space="preserve">Figure </w:t>
      </w:r>
      <w:r w:rsidR="00C31A85">
        <w:rPr>
          <w:noProof/>
        </w:rPr>
        <w:t>44</w:t>
      </w:r>
      <w:r w:rsidR="00AA206C">
        <w:fldChar w:fldCharType="end"/>
      </w:r>
      <w:r w:rsidR="00AA206C">
        <w:t>–</w:t>
      </w:r>
      <w:r w:rsidR="0038113B">
        <w:fldChar w:fldCharType="begin"/>
      </w:r>
      <w:r w:rsidR="0038113B">
        <w:instrText xml:space="preserve"> REF _Ref365709727 \h </w:instrText>
      </w:r>
      <w:r w:rsidR="0038113B">
        <w:fldChar w:fldCharType="separate"/>
      </w:r>
      <w:r w:rsidR="00C31A85">
        <w:t xml:space="preserve">Figure </w:t>
      </w:r>
      <w:r w:rsidR="00C31A85">
        <w:rPr>
          <w:noProof/>
        </w:rPr>
        <w:t>46</w:t>
      </w:r>
      <w:r w:rsidR="0038113B">
        <w:fldChar w:fldCharType="end"/>
      </w:r>
      <w:r w:rsidR="00AA206C">
        <w:t>.</w:t>
      </w:r>
    </w:p>
    <w:p w14:paraId="09A3100C" w14:textId="4CC8FB9B" w:rsidR="004C375A" w:rsidRDefault="004C375A" w:rsidP="004C375A">
      <w:r>
        <w:rPr>
          <w:noProof/>
        </w:rPr>
        <w:drawing>
          <wp:inline distT="0" distB="0" distL="0" distR="0" wp14:anchorId="7D449254" wp14:editId="779D24A7">
            <wp:extent cx="2627155" cy="2312651"/>
            <wp:effectExtent l="0" t="0" r="0" b="0"/>
            <wp:docPr id="32" name="Picture 32" descr="Macintosh HD:Users:gotra:Desktop:Screen Shot 2016-10-24 at 12.3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6-10-24 at 12.38.44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455" cy="2313795"/>
                    </a:xfrm>
                    <a:prstGeom prst="rect">
                      <a:avLst/>
                    </a:prstGeom>
                    <a:noFill/>
                    <a:ln>
                      <a:noFill/>
                    </a:ln>
                  </pic:spPr>
                </pic:pic>
              </a:graphicData>
            </a:graphic>
          </wp:inline>
        </w:drawing>
      </w:r>
    </w:p>
    <w:p w14:paraId="290C1450" w14:textId="776402A2" w:rsidR="00A1343C" w:rsidRPr="00A1343C" w:rsidRDefault="008A1A85" w:rsidP="008A1A85">
      <w:pPr>
        <w:pStyle w:val="Caption"/>
      </w:pPr>
      <w:bookmarkStart w:id="81" w:name="_Ref3389339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44</w:t>
      </w:r>
      <w:r w:rsidR="004C1E18">
        <w:rPr>
          <w:noProof/>
        </w:rPr>
        <w:fldChar w:fldCharType="end"/>
      </w:r>
      <w:bookmarkEnd w:id="81"/>
      <w:r>
        <w:t xml:space="preserve"> Power Supply Module Layout for MPOD Crate #1</w:t>
      </w:r>
    </w:p>
    <w:p w14:paraId="6E1CBFAD" w14:textId="35AC6EAF" w:rsidR="004C375A" w:rsidRDefault="004C375A" w:rsidP="004C375A">
      <w:r>
        <w:rPr>
          <w:noProof/>
        </w:rPr>
        <w:lastRenderedPageBreak/>
        <w:drawing>
          <wp:inline distT="0" distB="0" distL="0" distR="0" wp14:anchorId="6DF2F4AC" wp14:editId="0F7C2ADD">
            <wp:extent cx="2701190" cy="2419144"/>
            <wp:effectExtent l="0" t="0" r="4445" b="0"/>
            <wp:docPr id="30" name="Picture 30" descr="Macintosh HD:Users:gotra:Desktop:Screen Shot 2016-10-24 at 12.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6-10-24 at 12.39.0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3249" cy="2420988"/>
                    </a:xfrm>
                    <a:prstGeom prst="rect">
                      <a:avLst/>
                    </a:prstGeom>
                    <a:noFill/>
                    <a:ln>
                      <a:noFill/>
                    </a:ln>
                  </pic:spPr>
                </pic:pic>
              </a:graphicData>
            </a:graphic>
          </wp:inline>
        </w:drawing>
      </w:r>
    </w:p>
    <w:p w14:paraId="3C849851" w14:textId="4D32CDA2" w:rsidR="008A21F2" w:rsidRPr="008A21F2" w:rsidRDefault="008A1A85" w:rsidP="008A1A85">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45</w:t>
      </w:r>
      <w:r w:rsidR="004C1E18">
        <w:rPr>
          <w:noProof/>
        </w:rPr>
        <w:fldChar w:fldCharType="end"/>
      </w:r>
      <w:r>
        <w:t xml:space="preserve"> Power Supply Module Layout for MPOD Crate #3</w:t>
      </w:r>
    </w:p>
    <w:p w14:paraId="3C74D662" w14:textId="7AB28735" w:rsidR="004C375A" w:rsidRDefault="004C375A" w:rsidP="004C375A">
      <w:r>
        <w:rPr>
          <w:noProof/>
        </w:rPr>
        <w:drawing>
          <wp:inline distT="0" distB="0" distL="0" distR="0" wp14:anchorId="6E70A8BF" wp14:editId="77843128">
            <wp:extent cx="2589374" cy="2279393"/>
            <wp:effectExtent l="0" t="0" r="1905" b="0"/>
            <wp:docPr id="10" name="Picture 10" descr="Macintosh HD:Users:gotra:Desktop:Screen Shot 2016-10-24 at 12.39.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6-10-24 at 12.39.2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070" cy="2280886"/>
                    </a:xfrm>
                    <a:prstGeom prst="rect">
                      <a:avLst/>
                    </a:prstGeom>
                    <a:noFill/>
                    <a:ln>
                      <a:noFill/>
                    </a:ln>
                  </pic:spPr>
                </pic:pic>
              </a:graphicData>
            </a:graphic>
          </wp:inline>
        </w:drawing>
      </w:r>
    </w:p>
    <w:p w14:paraId="6D18FC17" w14:textId="21007BDA" w:rsidR="00A1343C" w:rsidRPr="00A1343C" w:rsidRDefault="008A1A85" w:rsidP="008A1A85">
      <w:pPr>
        <w:pStyle w:val="Caption"/>
      </w:pPr>
      <w:bookmarkStart w:id="82" w:name="_Ref365709727"/>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46</w:t>
      </w:r>
      <w:r w:rsidR="004C1E18">
        <w:rPr>
          <w:noProof/>
        </w:rPr>
        <w:fldChar w:fldCharType="end"/>
      </w:r>
      <w:bookmarkEnd w:id="82"/>
      <w:r>
        <w:t xml:space="preserve"> Power Supply Module Layout for MPOD Crate #4</w:t>
      </w:r>
    </w:p>
    <w:p w14:paraId="6672B5FD" w14:textId="70CCAB42" w:rsidR="00DA279B" w:rsidRPr="00DA279B" w:rsidRDefault="00DA279B" w:rsidP="00DA279B">
      <w:r>
        <w:t xml:space="preserve">Patch panel block layout and connection mapping is shown in </w:t>
      </w:r>
      <w:r>
        <w:fldChar w:fldCharType="begin"/>
      </w:r>
      <w:r>
        <w:instrText xml:space="preserve"> REF _Ref338934240 \h </w:instrText>
      </w:r>
      <w:r>
        <w:fldChar w:fldCharType="separate"/>
      </w:r>
      <w:r w:rsidR="00C31A85">
        <w:t xml:space="preserve">Figure </w:t>
      </w:r>
      <w:r w:rsidR="00C31A85">
        <w:rPr>
          <w:noProof/>
        </w:rPr>
        <w:t>47</w:t>
      </w:r>
      <w:r>
        <w:fldChar w:fldCharType="end"/>
      </w:r>
      <w:r>
        <w:fldChar w:fldCharType="begin"/>
      </w:r>
      <w:r>
        <w:instrText xml:space="preserve"> REF _Ref338934243 \h </w:instrText>
      </w:r>
      <w:r>
        <w:fldChar w:fldCharType="separate"/>
      </w:r>
      <w:r w:rsidR="00C31A85">
        <w:t xml:space="preserve">Figure </w:t>
      </w:r>
      <w:r w:rsidR="00C31A85">
        <w:rPr>
          <w:noProof/>
        </w:rPr>
        <w:t>49</w:t>
      </w:r>
      <w:r>
        <w:fldChar w:fldCharType="end"/>
      </w:r>
      <w:r>
        <w:t>.</w:t>
      </w:r>
    </w:p>
    <w:p w14:paraId="65E4E3B6" w14:textId="77777777" w:rsidR="00DA279B" w:rsidRDefault="00DA279B" w:rsidP="00DA279B">
      <w:pPr>
        <w:pStyle w:val="BodyText"/>
      </w:pPr>
      <w:r>
        <w:rPr>
          <w:noProof/>
        </w:rPr>
        <w:lastRenderedPageBreak/>
        <w:drawing>
          <wp:inline distT="0" distB="0" distL="0" distR="0" wp14:anchorId="477DDD3C" wp14:editId="429D2641">
            <wp:extent cx="2561045" cy="3740489"/>
            <wp:effectExtent l="0" t="0" r="4445" b="0"/>
            <wp:docPr id="37" name="Picture 37" descr="Macintosh HD:Users:gotra:Desktop:Screen Shot 2016-10-24 at 12.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6-10-24 at 12.36.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1658" cy="3741385"/>
                    </a:xfrm>
                    <a:prstGeom prst="rect">
                      <a:avLst/>
                    </a:prstGeom>
                    <a:noFill/>
                    <a:ln>
                      <a:noFill/>
                    </a:ln>
                  </pic:spPr>
                </pic:pic>
              </a:graphicData>
            </a:graphic>
          </wp:inline>
        </w:drawing>
      </w:r>
    </w:p>
    <w:p w14:paraId="13D0E57B" w14:textId="61D4AEFC" w:rsidR="005B1D7A" w:rsidRPr="005B1D7A" w:rsidRDefault="00DA279B" w:rsidP="00DA279B">
      <w:pPr>
        <w:pStyle w:val="Caption"/>
      </w:pPr>
      <w:bookmarkStart w:id="83" w:name="_Ref338934240"/>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47</w:t>
      </w:r>
      <w:r w:rsidR="004C1E18">
        <w:rPr>
          <w:noProof/>
        </w:rPr>
        <w:fldChar w:fldCharType="end"/>
      </w:r>
      <w:bookmarkEnd w:id="83"/>
      <w:r>
        <w:t xml:space="preserve"> Patch Panel Block Layout</w:t>
      </w:r>
    </w:p>
    <w:p w14:paraId="64B28304" w14:textId="4C9EC18C" w:rsidR="004E61E2" w:rsidRDefault="004E61E2" w:rsidP="004E61E2">
      <w:pPr>
        <w:pStyle w:val="BodyText"/>
      </w:pPr>
      <w:r>
        <w:rPr>
          <w:noProof/>
        </w:rPr>
        <w:drawing>
          <wp:inline distT="0" distB="0" distL="0" distR="0" wp14:anchorId="0B2834A8" wp14:editId="50C00F35">
            <wp:extent cx="3198655" cy="1716333"/>
            <wp:effectExtent l="0" t="0" r="1905" b="11430"/>
            <wp:docPr id="33" name="Picture 33" descr="Macintosh HD:Users:gotra:Desktop:Screen Shot 2016-10-24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6-10-24 at 12.37.4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9528" cy="1716802"/>
                    </a:xfrm>
                    <a:prstGeom prst="rect">
                      <a:avLst/>
                    </a:prstGeom>
                    <a:noFill/>
                    <a:ln>
                      <a:noFill/>
                    </a:ln>
                  </pic:spPr>
                </pic:pic>
              </a:graphicData>
            </a:graphic>
          </wp:inline>
        </w:drawing>
      </w:r>
    </w:p>
    <w:p w14:paraId="684C279D" w14:textId="7CC91A45" w:rsidR="005E17E2" w:rsidRDefault="005E17E2" w:rsidP="005E17E2">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48</w:t>
      </w:r>
      <w:r w:rsidR="004C1E18">
        <w:rPr>
          <w:noProof/>
        </w:rPr>
        <w:fldChar w:fldCharType="end"/>
      </w:r>
      <w:r>
        <w:t xml:space="preserve"> Patch Panel Blocks 1-18, except there are no T1/T2 connections (HFCBs) on blocks 7-18.</w:t>
      </w:r>
    </w:p>
    <w:p w14:paraId="73143FE3" w14:textId="121AB903" w:rsidR="004E61E2" w:rsidRDefault="004E61E2" w:rsidP="004E61E2">
      <w:pPr>
        <w:pStyle w:val="BodyText"/>
      </w:pPr>
      <w:r>
        <w:rPr>
          <w:noProof/>
        </w:rPr>
        <w:drawing>
          <wp:inline distT="0" distB="0" distL="0" distR="0" wp14:anchorId="4512F33E" wp14:editId="689DA1A0">
            <wp:extent cx="3450459" cy="1612241"/>
            <wp:effectExtent l="0" t="0" r="4445" b="0"/>
            <wp:docPr id="35" name="Picture 35" descr="Macintosh HD:Users:gotra:Desktop:Screen Shot 2016-10-24 at 12.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6-10-24 at 12.37.17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59" cy="1612241"/>
                    </a:xfrm>
                    <a:prstGeom prst="rect">
                      <a:avLst/>
                    </a:prstGeom>
                    <a:noFill/>
                    <a:ln>
                      <a:noFill/>
                    </a:ln>
                  </pic:spPr>
                </pic:pic>
              </a:graphicData>
            </a:graphic>
          </wp:inline>
        </w:drawing>
      </w:r>
    </w:p>
    <w:p w14:paraId="67D15707" w14:textId="28E5001E" w:rsidR="005E17E2" w:rsidRDefault="005E17E2" w:rsidP="00C4373C">
      <w:pPr>
        <w:pStyle w:val="Caption"/>
      </w:pPr>
      <w:bookmarkStart w:id="84" w:name="_Ref33893424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49</w:t>
      </w:r>
      <w:r w:rsidR="004C1E18">
        <w:rPr>
          <w:noProof/>
        </w:rPr>
        <w:fldChar w:fldCharType="end"/>
      </w:r>
      <w:bookmarkEnd w:id="84"/>
      <w:r>
        <w:t xml:space="preserve"> Patch Panel Block 19.</w:t>
      </w:r>
    </w:p>
    <w:p w14:paraId="085FE99A" w14:textId="77777777" w:rsidR="001757EB" w:rsidRPr="00975CA8" w:rsidRDefault="001757EB" w:rsidP="009868D9">
      <w:pPr>
        <w:pStyle w:val="Heading3"/>
      </w:pPr>
      <w:bookmarkStart w:id="85" w:name="_Toc320636881"/>
      <w:bookmarkStart w:id="86" w:name="_Toc202246184"/>
      <w:bookmarkStart w:id="87" w:name="_Toc208939048"/>
      <w:bookmarkStart w:id="88" w:name="_Toc526331035"/>
      <w:r w:rsidRPr="00975CA8">
        <w:lastRenderedPageBreak/>
        <w:t>Cooling</w:t>
      </w:r>
      <w:bookmarkEnd w:id="85"/>
      <w:bookmarkEnd w:id="86"/>
      <w:bookmarkEnd w:id="87"/>
      <w:r>
        <w:t xml:space="preserve"> system</w:t>
      </w:r>
      <w:bookmarkEnd w:id="88"/>
    </w:p>
    <w:p w14:paraId="62917F9A" w14:textId="196D9A4F" w:rsidR="001757EB" w:rsidRDefault="001757EB" w:rsidP="001757EB">
      <w:pPr>
        <w:widowControl w:val="0"/>
        <w:autoSpaceDE w:val="0"/>
        <w:autoSpaceDN w:val="0"/>
        <w:adjustRightInd w:val="0"/>
        <w:spacing w:before="0" w:after="0"/>
        <w:jc w:val="left"/>
        <w:rPr>
          <w:rFonts w:eastAsiaTheme="minorEastAsia"/>
        </w:rPr>
      </w:pPr>
      <w:r>
        <w:rPr>
          <w:rFonts w:eastAsiaTheme="minorEastAsia"/>
        </w:rPr>
        <w:t>The front-end chips of the SVT modules have to be cooled to ensure normal operating conditions. Testing individual modules is done in the light-tight carrier boxes (</w:t>
      </w:r>
      <w:r>
        <w:rPr>
          <w:rFonts w:eastAsiaTheme="minorEastAsia"/>
        </w:rPr>
        <w:fldChar w:fldCharType="begin"/>
      </w:r>
      <w:r>
        <w:rPr>
          <w:rFonts w:eastAsiaTheme="minorEastAsia"/>
        </w:rPr>
        <w:instrText xml:space="preserve"> REF _Ref208649262 \h </w:instrText>
      </w:r>
      <w:r>
        <w:rPr>
          <w:rFonts w:eastAsiaTheme="minorEastAsia"/>
        </w:rPr>
      </w:r>
      <w:r>
        <w:rPr>
          <w:rFonts w:eastAsiaTheme="minorEastAsia"/>
        </w:rPr>
        <w:fldChar w:fldCharType="separate"/>
      </w:r>
      <w:r w:rsidR="00C31A85">
        <w:t xml:space="preserve">Figure </w:t>
      </w:r>
      <w:r w:rsidR="00C31A85">
        <w:rPr>
          <w:noProof/>
        </w:rPr>
        <w:t>50</w:t>
      </w:r>
      <w:r>
        <w:rPr>
          <w:rFonts w:eastAsiaTheme="minorEastAsia"/>
        </w:rPr>
        <w:fldChar w:fldCharType="end"/>
      </w:r>
      <w:r>
        <w:rPr>
          <w:rFonts w:eastAsiaTheme="minorEastAsia"/>
        </w:rPr>
        <w:t xml:space="preserve">) with embedded heat sinks to which the modules are thermally coupled through the cooling contact surfaces. The chip temperatures, measured by sensors mounted on the electronics hybrid of the module, are monitored continuously. With passive cooling the modules have HV bias currents on the order of 0.4 </w:t>
      </w:r>
      <w:r>
        <w:rPr>
          <w:rFonts w:ascii="Symbol" w:eastAsiaTheme="minorEastAsia" w:hAnsi="Symbol"/>
        </w:rPr>
        <w:t></w:t>
      </w:r>
      <w:r>
        <w:rPr>
          <w:rFonts w:eastAsiaTheme="minorEastAsia"/>
        </w:rPr>
        <w:t>A at 85 V.</w:t>
      </w:r>
    </w:p>
    <w:p w14:paraId="02D91BCE" w14:textId="77777777" w:rsidR="001757EB" w:rsidRDefault="001757EB" w:rsidP="001757EB">
      <w:pPr>
        <w:pStyle w:val="BodyText"/>
        <w:jc w:val="left"/>
      </w:pPr>
      <w:r>
        <w:rPr>
          <w:noProof/>
        </w:rPr>
        <w:drawing>
          <wp:inline distT="0" distB="0" distL="0" distR="0" wp14:anchorId="27B2F27C" wp14:editId="6A4A6EF0">
            <wp:extent cx="3595817" cy="216568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TORAGE-BOX_ASSY2.png"/>
                    <pic:cNvPicPr/>
                  </pic:nvPicPr>
                  <pic:blipFill rotWithShape="1">
                    <a:blip r:embed="rId60">
                      <a:extLst>
                        <a:ext uri="{28A0092B-C50C-407E-A947-70E740481C1C}">
                          <a14:useLocalDpi xmlns:a14="http://schemas.microsoft.com/office/drawing/2010/main" val="0"/>
                        </a:ext>
                      </a:extLst>
                    </a:blip>
                    <a:srcRect l="15735" t="5774" r="11818" b="9354"/>
                    <a:stretch/>
                  </pic:blipFill>
                  <pic:spPr bwMode="auto">
                    <a:xfrm>
                      <a:off x="0" y="0"/>
                      <a:ext cx="3598580" cy="216735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5E0C4DAE" w14:textId="3500DB6F" w:rsidR="001757EB" w:rsidRDefault="001757EB" w:rsidP="001757EB">
      <w:pPr>
        <w:pStyle w:val="Caption"/>
        <w:jc w:val="left"/>
      </w:pPr>
      <w:bookmarkStart w:id="89" w:name="_Ref20864926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50</w:t>
      </w:r>
      <w:r w:rsidR="004C1E18">
        <w:rPr>
          <w:noProof/>
        </w:rPr>
        <w:fldChar w:fldCharType="end"/>
      </w:r>
      <w:bookmarkEnd w:id="89"/>
      <w:r>
        <w:t xml:space="preserve"> SVT module storage box</w:t>
      </w:r>
    </w:p>
    <w:p w14:paraId="190CED9F" w14:textId="77777777" w:rsidR="001757EB" w:rsidRDefault="001757EB" w:rsidP="001757EB">
      <w:pPr>
        <w:pStyle w:val="BodyText"/>
        <w:jc w:val="left"/>
      </w:pPr>
    </w:p>
    <w:p w14:paraId="2004BC56" w14:textId="77777777" w:rsidR="001757EB" w:rsidRPr="00825298" w:rsidRDefault="001757EB" w:rsidP="001757EB">
      <w:pPr>
        <w:pStyle w:val="BodyText"/>
        <w:jc w:val="left"/>
        <w:rPr>
          <w:color w:val="FF0000"/>
        </w:rPr>
      </w:pPr>
      <w:r w:rsidRPr="000B3B21">
        <w:t xml:space="preserve">The SVT </w:t>
      </w:r>
      <w:r>
        <w:t xml:space="preserve">barrel </w:t>
      </w:r>
      <w:r w:rsidRPr="000B3B21">
        <w:t>requires a cooling system to keep the silicon sensors at a low temperature and to remove the heat produced in the readout electronics.</w:t>
      </w:r>
      <w:r>
        <w:t xml:space="preserve"> </w:t>
      </w:r>
      <w:r w:rsidRPr="000B3B21">
        <w:t xml:space="preserve">Upper limits on the heat loads of the different heat sources in the SVT </w:t>
      </w:r>
      <w:r>
        <w:t xml:space="preserve">are </w:t>
      </w:r>
      <w:r w:rsidRPr="000B3B21">
        <w:t>calculated.</w:t>
      </w:r>
      <w:r>
        <w:t xml:space="preserve"> </w:t>
      </w:r>
      <w:r w:rsidRPr="000B3B21">
        <w:t>Each module produces about 2</w:t>
      </w:r>
      <w:r>
        <w:t> </w:t>
      </w:r>
      <w:r w:rsidRPr="000B3B21">
        <w:t>W of heat from the readout chips and up to 1 W due to the leakage current in the silicon sensors.</w:t>
      </w:r>
      <w:r>
        <w:t xml:space="preserve"> </w:t>
      </w:r>
      <w:r w:rsidRPr="000B3B21">
        <w:t xml:space="preserve">This cannot be dissipated passively from the small SVT volume so active </w:t>
      </w:r>
      <w:r w:rsidRPr="00DC1B96">
        <w:t>cooling is necessary.</w:t>
      </w:r>
      <w:r>
        <w:t xml:space="preserve"> </w:t>
      </w:r>
    </w:p>
    <w:p w14:paraId="70BA0555" w14:textId="77777777" w:rsidR="001757EB" w:rsidRDefault="001757EB" w:rsidP="001757EB">
      <w:pPr>
        <w:pStyle w:val="BodyText"/>
      </w:pPr>
      <w:r>
        <w:t xml:space="preserve">The drip pans with plastic tubes are installed on the bottom of the SVT Faraday Cages. </w:t>
      </w:r>
    </w:p>
    <w:p w14:paraId="2B6B82C5" w14:textId="45EA0256" w:rsidR="001757EB" w:rsidRDefault="00EA17F5" w:rsidP="009868D9">
      <w:pPr>
        <w:pStyle w:val="Heading3"/>
      </w:pPr>
      <w:bookmarkStart w:id="90" w:name="_Toc526331036"/>
      <w:r>
        <w:t>Dry air</w:t>
      </w:r>
      <w:r w:rsidR="001757EB">
        <w:t xml:space="preserve"> purging system</w:t>
      </w:r>
      <w:bookmarkEnd w:id="90"/>
    </w:p>
    <w:p w14:paraId="568480D4" w14:textId="7D3AAE04" w:rsidR="001757EB" w:rsidRDefault="001757EB" w:rsidP="001757EB">
      <w:pPr>
        <w:pStyle w:val="BodyText"/>
        <w:rPr>
          <w:rFonts w:eastAsiaTheme="minorEastAsia"/>
        </w:rPr>
      </w:pPr>
      <w:r>
        <w:rPr>
          <w:rFonts w:eastAsiaTheme="minorEastAsia"/>
        </w:rPr>
        <w:t xml:space="preserve">The </w:t>
      </w:r>
      <w:r w:rsidR="00EA17F5">
        <w:rPr>
          <w:rFonts w:eastAsiaTheme="minorEastAsia"/>
        </w:rPr>
        <w:t>dry air</w:t>
      </w:r>
      <w:r>
        <w:rPr>
          <w:rFonts w:eastAsiaTheme="minorEastAsia"/>
        </w:rPr>
        <w:t xml:space="preserve"> flow is monitored by the slow control system. There are interlocks on gas flow and dew point. Dew point is calculated based on readings of multiple temperature and humidity sensors located inside and outside of the barrel.</w:t>
      </w:r>
      <w:r w:rsidR="00EA17F5">
        <w:rPr>
          <w:rFonts w:eastAsiaTheme="minorEastAsia"/>
        </w:rPr>
        <w:t xml:space="preserve"> Dry air flow through SVT sensors is controlled remotely via MFC using the screen shown in</w:t>
      </w:r>
      <w:r w:rsidR="00FE0A47">
        <w:rPr>
          <w:rFonts w:eastAsiaTheme="minorEastAsia"/>
        </w:rPr>
        <w:t xml:space="preserve"> </w:t>
      </w:r>
      <w:r w:rsidR="00FE0A47">
        <w:rPr>
          <w:rFonts w:eastAsiaTheme="minorEastAsia"/>
        </w:rPr>
        <w:fldChar w:fldCharType="begin"/>
      </w:r>
      <w:r w:rsidR="00FE0A47">
        <w:rPr>
          <w:rFonts w:eastAsiaTheme="minorEastAsia"/>
        </w:rPr>
        <w:instrText xml:space="preserve"> REF _Ref522701919 \h </w:instrText>
      </w:r>
      <w:r w:rsidR="00FE0A47">
        <w:rPr>
          <w:rFonts w:eastAsiaTheme="minorEastAsia"/>
        </w:rPr>
      </w:r>
      <w:r w:rsidR="00FE0A47">
        <w:rPr>
          <w:rFonts w:eastAsiaTheme="minorEastAsia"/>
        </w:rPr>
        <w:fldChar w:fldCharType="separate"/>
      </w:r>
      <w:r w:rsidR="00C31A85">
        <w:t xml:space="preserve">Figure </w:t>
      </w:r>
      <w:r w:rsidR="00C31A85">
        <w:rPr>
          <w:noProof/>
        </w:rPr>
        <w:t>51</w:t>
      </w:r>
      <w:r w:rsidR="00FE0A47">
        <w:rPr>
          <w:rFonts w:eastAsiaTheme="minorEastAsia"/>
        </w:rPr>
        <w:fldChar w:fldCharType="end"/>
      </w:r>
      <w:r w:rsidR="00EA17F5">
        <w:rPr>
          <w:rFonts w:eastAsiaTheme="minorEastAsia"/>
        </w:rPr>
        <w:t>.</w:t>
      </w:r>
      <w:r w:rsidR="00AB6CCF">
        <w:rPr>
          <w:rFonts w:eastAsiaTheme="minorEastAsia"/>
        </w:rPr>
        <w:t xml:space="preserve"> </w:t>
      </w:r>
      <w:r w:rsidR="00520607">
        <w:rPr>
          <w:rFonts w:eastAsiaTheme="minorEastAsia"/>
        </w:rPr>
        <w:t xml:space="preserve">Only SVT experts can change the flow settings. Dry air controlled by this MFC is cooled by passing it along with SVT liquid coolant line. It is essential for the SVT operation to keep this flow as it is used to cool the silicon sensors. </w:t>
      </w:r>
    </w:p>
    <w:p w14:paraId="6C88EA81" w14:textId="6E08325E" w:rsidR="002257E6" w:rsidRDefault="00AB6CCF" w:rsidP="001757EB">
      <w:pPr>
        <w:pStyle w:val="BodyText"/>
        <w:rPr>
          <w:rFonts w:eastAsiaTheme="minorEastAsia"/>
        </w:rPr>
      </w:pPr>
      <w:r>
        <w:rPr>
          <w:rFonts w:eastAsiaTheme="minorEastAsia"/>
          <w:noProof/>
        </w:rPr>
        <w:drawing>
          <wp:inline distT="0" distB="0" distL="0" distR="0" wp14:anchorId="33DBC318" wp14:editId="4B81291F">
            <wp:extent cx="2193325" cy="933704"/>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22 at 11.51.31 AM.png"/>
                    <pic:cNvPicPr/>
                  </pic:nvPicPr>
                  <pic:blipFill>
                    <a:blip r:embed="rId61"/>
                    <a:stretch>
                      <a:fillRect/>
                    </a:stretch>
                  </pic:blipFill>
                  <pic:spPr>
                    <a:xfrm>
                      <a:off x="0" y="0"/>
                      <a:ext cx="2194370" cy="934149"/>
                    </a:xfrm>
                    <a:prstGeom prst="rect">
                      <a:avLst/>
                    </a:prstGeom>
                  </pic:spPr>
                </pic:pic>
              </a:graphicData>
            </a:graphic>
          </wp:inline>
        </w:drawing>
      </w:r>
    </w:p>
    <w:p w14:paraId="04F4A0BE" w14:textId="20800EF4" w:rsidR="002257E6" w:rsidRDefault="002257E6" w:rsidP="002257E6">
      <w:pPr>
        <w:pStyle w:val="Caption"/>
      </w:pPr>
      <w:bookmarkStart w:id="91" w:name="_Ref522701919"/>
      <w:bookmarkStart w:id="92" w:name="_Ref522701913"/>
      <w:r>
        <w:t xml:space="preserve">Figure </w:t>
      </w:r>
      <w:r w:rsidR="00DB6662">
        <w:rPr>
          <w:noProof/>
        </w:rPr>
        <w:fldChar w:fldCharType="begin"/>
      </w:r>
      <w:r w:rsidR="00DB6662">
        <w:rPr>
          <w:noProof/>
        </w:rPr>
        <w:instrText xml:space="preserve"> SEQ Figure \* ARABIC </w:instrText>
      </w:r>
      <w:r w:rsidR="00DB6662">
        <w:rPr>
          <w:noProof/>
        </w:rPr>
        <w:fldChar w:fldCharType="separate"/>
      </w:r>
      <w:r w:rsidR="00C31A85">
        <w:rPr>
          <w:noProof/>
        </w:rPr>
        <w:t>51</w:t>
      </w:r>
      <w:r w:rsidR="00DB6662">
        <w:rPr>
          <w:noProof/>
        </w:rPr>
        <w:fldChar w:fldCharType="end"/>
      </w:r>
      <w:bookmarkEnd w:id="91"/>
      <w:r>
        <w:t xml:space="preserve"> </w:t>
      </w:r>
      <w:r w:rsidR="00EA17F5">
        <w:t>Dry air flow GUI</w:t>
      </w:r>
      <w:bookmarkEnd w:id="92"/>
    </w:p>
    <w:p w14:paraId="68531274" w14:textId="23E3C284" w:rsidR="00520607" w:rsidRPr="00520607" w:rsidRDefault="00520607" w:rsidP="00520607">
      <w:pPr>
        <w:rPr>
          <w:rFonts w:eastAsiaTheme="minorEastAsia"/>
        </w:rPr>
      </w:pPr>
      <w:r>
        <w:rPr>
          <w:rFonts w:eastAsiaTheme="minorEastAsia"/>
        </w:rPr>
        <w:lastRenderedPageBreak/>
        <w:t xml:space="preserve">Air going through the MFC is bypassed via manual rotameter to ensure minimal flow in case of MFC failure. </w:t>
      </w:r>
      <w:r w:rsidR="00411E09">
        <w:rPr>
          <w:rFonts w:eastAsiaTheme="minorEastAsia"/>
        </w:rPr>
        <w:t xml:space="preserve">Manual rotameters are used </w:t>
      </w:r>
      <w:r w:rsidR="008079F4">
        <w:rPr>
          <w:rFonts w:eastAsiaTheme="minorEastAsia"/>
        </w:rPr>
        <w:t xml:space="preserve">to control the flow on </w:t>
      </w:r>
      <w:r w:rsidR="00411E09">
        <w:rPr>
          <w:rFonts w:eastAsiaTheme="minorEastAsia"/>
        </w:rPr>
        <w:t xml:space="preserve">the purging lines going through the SVT bore (between the inner shell of the SVT Faraday cage and the scattering chamber) and through the MVT bore (between SVT </w:t>
      </w:r>
      <w:r w:rsidR="009325DC">
        <w:rPr>
          <w:rFonts w:eastAsiaTheme="minorEastAsia"/>
        </w:rPr>
        <w:t xml:space="preserve">and BMT mounting tubes). </w:t>
      </w:r>
      <w:r w:rsidR="001255F0">
        <w:rPr>
          <w:rFonts w:eastAsiaTheme="minorEastAsia"/>
        </w:rPr>
        <w:t>Only SVT experts are allowed to change the flow settings.</w:t>
      </w:r>
    </w:p>
    <w:p w14:paraId="4C0BA777" w14:textId="234F494B" w:rsidR="00BA6804" w:rsidRDefault="00BA6804" w:rsidP="00BA6804">
      <w:pPr>
        <w:pStyle w:val="Heading2"/>
        <w:jc w:val="left"/>
      </w:pPr>
      <w:bookmarkStart w:id="93" w:name="_Toc526331037"/>
      <w:r>
        <w:t>SVT Alarm Handler</w:t>
      </w:r>
      <w:bookmarkEnd w:id="93"/>
    </w:p>
    <w:p w14:paraId="68386D65" w14:textId="378D560F" w:rsidR="00FE2F50" w:rsidRDefault="00FE2F50" w:rsidP="00FE2F50">
      <w:pPr>
        <w:pStyle w:val="BodyText"/>
        <w:rPr>
          <w:rFonts w:eastAsiaTheme="minorEastAsia"/>
        </w:rPr>
      </w:pPr>
      <w:r>
        <w:rPr>
          <w:rFonts w:eastAsiaTheme="minorEastAsia"/>
        </w:rPr>
        <w:t xml:space="preserve">The alarm handler has built in logic algorithms, which are based on the fault charts. An example of the fault chart is presented in </w:t>
      </w:r>
      <w:r>
        <w:rPr>
          <w:rFonts w:eastAsiaTheme="minorEastAsia"/>
        </w:rPr>
        <w:fldChar w:fldCharType="begin"/>
      </w:r>
      <w:r>
        <w:rPr>
          <w:rFonts w:eastAsiaTheme="minorEastAsia"/>
        </w:rPr>
        <w:instrText xml:space="preserve"> REF _Ref329860382 \h </w:instrText>
      </w:r>
      <w:r>
        <w:rPr>
          <w:rFonts w:eastAsiaTheme="minorEastAsia"/>
        </w:rPr>
      </w:r>
      <w:r>
        <w:rPr>
          <w:rFonts w:eastAsiaTheme="minorEastAsia"/>
        </w:rPr>
        <w:fldChar w:fldCharType="separate"/>
      </w:r>
      <w:r w:rsidR="00C31A85">
        <w:t xml:space="preserve">Figure </w:t>
      </w:r>
      <w:r w:rsidR="00C31A85">
        <w:rPr>
          <w:noProof/>
        </w:rPr>
        <w:t>52</w:t>
      </w:r>
      <w:r>
        <w:rPr>
          <w:rFonts w:eastAsiaTheme="minorEastAsia"/>
        </w:rPr>
        <w:fldChar w:fldCharType="end"/>
      </w:r>
      <w:r>
        <w:rPr>
          <w:rFonts w:eastAsiaTheme="minorEastAsia"/>
        </w:rPr>
        <w:t xml:space="preserve">. </w:t>
      </w:r>
    </w:p>
    <w:p w14:paraId="57C9BC0B" w14:textId="77777777" w:rsidR="00FE2F50" w:rsidRDefault="00FE2F50" w:rsidP="00FE2F50">
      <w:pPr>
        <w:pStyle w:val="BodyText"/>
        <w:rPr>
          <w:rFonts w:eastAsiaTheme="minorEastAsia"/>
        </w:rPr>
      </w:pPr>
      <w:r>
        <w:rPr>
          <w:rFonts w:eastAsiaTheme="minorEastAsia"/>
          <w:noProof/>
        </w:rPr>
        <w:drawing>
          <wp:inline distT="0" distB="0" distL="0" distR="0" wp14:anchorId="3858F875" wp14:editId="3817A10A">
            <wp:extent cx="5370355" cy="263234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1 at 8.54.51 AM.png"/>
                    <pic:cNvPicPr/>
                  </pic:nvPicPr>
                  <pic:blipFill>
                    <a:blip r:embed="rId62">
                      <a:extLst>
                        <a:ext uri="{28A0092B-C50C-407E-A947-70E740481C1C}">
                          <a14:useLocalDpi xmlns:a14="http://schemas.microsoft.com/office/drawing/2010/main" val="0"/>
                        </a:ext>
                      </a:extLst>
                    </a:blip>
                    <a:stretch>
                      <a:fillRect/>
                    </a:stretch>
                  </pic:blipFill>
                  <pic:spPr>
                    <a:xfrm>
                      <a:off x="0" y="0"/>
                      <a:ext cx="5371818" cy="2633061"/>
                    </a:xfrm>
                    <a:prstGeom prst="rect">
                      <a:avLst/>
                    </a:prstGeom>
                  </pic:spPr>
                </pic:pic>
              </a:graphicData>
            </a:graphic>
          </wp:inline>
        </w:drawing>
      </w:r>
    </w:p>
    <w:p w14:paraId="713FD19A" w14:textId="7F9FCB41" w:rsidR="00FE2F50" w:rsidRDefault="00FE2F50" w:rsidP="00FE2F50">
      <w:pPr>
        <w:pStyle w:val="Caption"/>
      </w:pPr>
      <w:bookmarkStart w:id="94" w:name="_Ref32986038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52</w:t>
      </w:r>
      <w:r w:rsidR="004C1E18">
        <w:rPr>
          <w:noProof/>
        </w:rPr>
        <w:fldChar w:fldCharType="end"/>
      </w:r>
      <w:bookmarkEnd w:id="94"/>
      <w:r>
        <w:t xml:space="preserve"> MPOD HV fault chart</w:t>
      </w:r>
    </w:p>
    <w:p w14:paraId="02CAAFE5" w14:textId="33BB7653" w:rsidR="00BA6804" w:rsidRDefault="00BA6804" w:rsidP="001757EB">
      <w:pPr>
        <w:pStyle w:val="BodyText"/>
        <w:rPr>
          <w:rFonts w:eastAsiaTheme="minorEastAsia"/>
        </w:rPr>
      </w:pPr>
      <w:r>
        <w:rPr>
          <w:rFonts w:eastAsiaTheme="minorEastAsia"/>
        </w:rPr>
        <w:t>Alarm handler logs are stored in the following directory:</w:t>
      </w:r>
    </w:p>
    <w:p w14:paraId="34CAA5AE" w14:textId="59B86B1C" w:rsidR="00BA6804" w:rsidRDefault="00BA6804" w:rsidP="001757EB">
      <w:pPr>
        <w:pStyle w:val="BodyText"/>
      </w:pPr>
      <w:r>
        <w:t>/cs/</w:t>
      </w:r>
      <w:proofErr w:type="spellStart"/>
      <w:r>
        <w:t>dvlhome</w:t>
      </w:r>
      <w:proofErr w:type="spellEnd"/>
      <w:r>
        <w:t>/apps/h/</w:t>
      </w:r>
      <w:proofErr w:type="spellStart"/>
      <w:r>
        <w:t>HallBSVTAlarms</w:t>
      </w:r>
      <w:proofErr w:type="spellEnd"/>
      <w:r>
        <w:t>/</w:t>
      </w:r>
      <w:proofErr w:type="spellStart"/>
      <w:r>
        <w:t>dvl</w:t>
      </w:r>
      <w:proofErr w:type="spellEnd"/>
      <w:r>
        <w:t>/output/</w:t>
      </w:r>
    </w:p>
    <w:p w14:paraId="4F898C6E" w14:textId="6B12B5CF" w:rsidR="00FB063F" w:rsidRDefault="00FB063F" w:rsidP="001757EB">
      <w:pPr>
        <w:pStyle w:val="BodyText"/>
      </w:pPr>
      <w:r>
        <w:t>Interlock settings can be set by pressing on the “A” button for corresponding parameter. In the pop-up menu the software limits for warning (MINOR) and trip (MAJOR) state can be entered</w:t>
      </w:r>
      <w:r w:rsidR="00FA5F07">
        <w:t xml:space="preserve"> (</w:t>
      </w:r>
      <w:r w:rsidR="00FA5F07">
        <w:fldChar w:fldCharType="begin"/>
      </w:r>
      <w:r w:rsidR="00FA5F07">
        <w:instrText xml:space="preserve"> REF _Ref338930396 \h </w:instrText>
      </w:r>
      <w:r w:rsidR="00FA5F07">
        <w:fldChar w:fldCharType="separate"/>
      </w:r>
      <w:r w:rsidR="00C31A85">
        <w:t xml:space="preserve">Figure </w:t>
      </w:r>
      <w:r w:rsidR="00C31A85">
        <w:rPr>
          <w:noProof/>
        </w:rPr>
        <w:t>53</w:t>
      </w:r>
      <w:r w:rsidR="00FA5F07">
        <w:fldChar w:fldCharType="end"/>
      </w:r>
      <w:r w:rsidR="00FA5F07">
        <w:t>)</w:t>
      </w:r>
      <w:r>
        <w:t xml:space="preserve">. Current value of the monitored parameter is displayed in the top right corner on the color-coded indicator. </w:t>
      </w:r>
    </w:p>
    <w:p w14:paraId="3E12807B" w14:textId="4608EB5A" w:rsidR="00FB063F" w:rsidRDefault="00DC2E05" w:rsidP="001757EB">
      <w:pPr>
        <w:pStyle w:val="BodyText"/>
      </w:pPr>
      <w:r>
        <w:rPr>
          <w:noProof/>
        </w:rPr>
        <w:drawing>
          <wp:inline distT="0" distB="0" distL="0" distR="0" wp14:anchorId="5F39C7E4" wp14:editId="46B65AC2">
            <wp:extent cx="3200400" cy="1149403"/>
            <wp:effectExtent l="0" t="0" r="0" b="0"/>
            <wp:docPr id="99" name="Picture 99" descr="Macintosh HD:Users:gotra:Desktop:Screen Shot 2017-08-28 at 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otra:Desktop:Screen Shot 2017-08-28 at 2.29.09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1149403"/>
                    </a:xfrm>
                    <a:prstGeom prst="rect">
                      <a:avLst/>
                    </a:prstGeom>
                    <a:noFill/>
                    <a:ln>
                      <a:noFill/>
                    </a:ln>
                  </pic:spPr>
                </pic:pic>
              </a:graphicData>
            </a:graphic>
          </wp:inline>
        </w:drawing>
      </w:r>
    </w:p>
    <w:p w14:paraId="5935B203" w14:textId="2F6AB4A8" w:rsidR="00FA5F07" w:rsidRDefault="00FA5F07" w:rsidP="00FA5F07">
      <w:pPr>
        <w:pStyle w:val="Caption"/>
      </w:pPr>
      <w:bookmarkStart w:id="95" w:name="_Ref33893039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53</w:t>
      </w:r>
      <w:r w:rsidR="004C1E18">
        <w:rPr>
          <w:noProof/>
        </w:rPr>
        <w:fldChar w:fldCharType="end"/>
      </w:r>
      <w:bookmarkEnd w:id="95"/>
      <w:r>
        <w:t xml:space="preserve"> Alarm settings GUI</w:t>
      </w:r>
    </w:p>
    <w:p w14:paraId="3EDDD301" w14:textId="28935DAB" w:rsidR="00A9473B" w:rsidRPr="00A9473B" w:rsidRDefault="00A9473B" w:rsidP="00A9473B">
      <w:pPr>
        <w:rPr>
          <w:rFonts w:eastAsiaTheme="minorEastAsia"/>
        </w:rPr>
      </w:pPr>
      <w:r>
        <w:rPr>
          <w:rFonts w:eastAsiaTheme="minorEastAsia"/>
        </w:rPr>
        <w:t xml:space="preserve">Restoring the software IOC configuration can be done </w:t>
      </w:r>
      <w:r w:rsidR="00437175">
        <w:rPr>
          <w:rFonts w:eastAsiaTheme="minorEastAsia"/>
        </w:rPr>
        <w:t>using the “Save/Restore” button by the SVT or slow control experts</w:t>
      </w:r>
      <w:r w:rsidR="00DE7159">
        <w:rPr>
          <w:rFonts w:eastAsiaTheme="minorEastAsia"/>
        </w:rPr>
        <w:t>.</w:t>
      </w:r>
    </w:p>
    <w:p w14:paraId="344F26DF" w14:textId="77777777" w:rsidR="001757EB" w:rsidRPr="00062E12" w:rsidRDefault="001757EB" w:rsidP="001757EB">
      <w:pPr>
        <w:pStyle w:val="Heading2"/>
        <w:jc w:val="left"/>
      </w:pPr>
      <w:bookmarkStart w:id="96" w:name="_Toc526331038"/>
      <w:r>
        <w:lastRenderedPageBreak/>
        <w:t>SVT DAQ</w:t>
      </w:r>
      <w:bookmarkEnd w:id="96"/>
    </w:p>
    <w:p w14:paraId="5B931B64" w14:textId="09695300" w:rsidR="001757EB" w:rsidRPr="00A83E26" w:rsidRDefault="00837AB6" w:rsidP="001757EB">
      <w:pPr>
        <w:pStyle w:val="Caption"/>
        <w:jc w:val="left"/>
      </w:pPr>
      <w:r>
        <w:rPr>
          <w:b w:val="0"/>
          <w:sz w:val="24"/>
          <w:szCs w:val="24"/>
        </w:rPr>
        <w:t>SVT DAQ consists of 2 VXS crates</w:t>
      </w:r>
      <w:r w:rsidR="001757EB">
        <w:rPr>
          <w:b w:val="0"/>
          <w:sz w:val="24"/>
          <w:szCs w:val="24"/>
        </w:rPr>
        <w:t xml:space="preserve"> with embedded crate controllers, readout cards, Signal Distribution (SD) cards, and Trigger Interface cards (TI). Modules are read out with</w:t>
      </w:r>
      <w:r w:rsidR="001757EB" w:rsidRPr="00FE2030">
        <w:rPr>
          <w:b w:val="0"/>
          <w:sz w:val="24"/>
          <w:szCs w:val="24"/>
        </w:rPr>
        <w:t xml:space="preserve"> VME Silicon Controller Module (VSCM) </w:t>
      </w:r>
      <w:r w:rsidR="001757EB" w:rsidRPr="00A83E26">
        <w:rPr>
          <w:b w:val="0"/>
          <w:sz w:val="24"/>
          <w:szCs w:val="24"/>
        </w:rPr>
        <w:t xml:space="preserve">card </w:t>
      </w:r>
      <w:r w:rsidR="001757EB">
        <w:rPr>
          <w:b w:val="0"/>
          <w:sz w:val="24"/>
          <w:szCs w:val="24"/>
        </w:rPr>
        <w:t>(</w:t>
      </w:r>
      <w:r w:rsidR="001757EB" w:rsidRPr="00A83E26">
        <w:rPr>
          <w:b w:val="0"/>
          <w:sz w:val="24"/>
          <w:szCs w:val="24"/>
        </w:rPr>
        <w:fldChar w:fldCharType="begin"/>
      </w:r>
      <w:r w:rsidR="001757EB" w:rsidRPr="00A83E26">
        <w:rPr>
          <w:b w:val="0"/>
          <w:sz w:val="24"/>
          <w:szCs w:val="24"/>
        </w:rPr>
        <w:instrText xml:space="preserve"> REF _Ref208707739 \h </w:instrText>
      </w:r>
      <w:r w:rsidR="001757EB" w:rsidRPr="00A83E26">
        <w:rPr>
          <w:b w:val="0"/>
          <w:sz w:val="24"/>
          <w:szCs w:val="24"/>
        </w:rPr>
      </w:r>
      <w:r w:rsidR="001757EB" w:rsidRPr="00A83E26">
        <w:rPr>
          <w:b w:val="0"/>
          <w:sz w:val="24"/>
          <w:szCs w:val="24"/>
        </w:rPr>
        <w:fldChar w:fldCharType="separate"/>
      </w:r>
      <w:r w:rsidR="00C31A85">
        <w:t xml:space="preserve">Figure </w:t>
      </w:r>
      <w:r w:rsidR="00C31A85">
        <w:rPr>
          <w:noProof/>
        </w:rPr>
        <w:t>54</w:t>
      </w:r>
      <w:r w:rsidR="001757EB" w:rsidRPr="00A83E26">
        <w:rPr>
          <w:b w:val="0"/>
          <w:sz w:val="24"/>
          <w:szCs w:val="24"/>
        </w:rPr>
        <w:fldChar w:fldCharType="end"/>
      </w:r>
      <w:r w:rsidR="001757EB" w:rsidRPr="00A83E26">
        <w:rPr>
          <w:b w:val="0"/>
          <w:sz w:val="24"/>
          <w:szCs w:val="24"/>
        </w:rPr>
        <w:t xml:space="preserve">), </w:t>
      </w:r>
      <w:r w:rsidR="001757EB">
        <w:rPr>
          <w:b w:val="0"/>
          <w:sz w:val="24"/>
          <w:szCs w:val="24"/>
        </w:rPr>
        <w:t>each card handles two SVT modules</w:t>
      </w:r>
      <w:r w:rsidR="001757EB" w:rsidRPr="00FE2030">
        <w:rPr>
          <w:b w:val="0"/>
          <w:sz w:val="24"/>
          <w:szCs w:val="24"/>
        </w:rPr>
        <w:t xml:space="preserve">. </w:t>
      </w:r>
      <w:r w:rsidR="001757EB">
        <w:rPr>
          <w:b w:val="0"/>
          <w:sz w:val="24"/>
          <w:szCs w:val="24"/>
        </w:rPr>
        <w:t>Data acquisition is done with CLAS12 CODA system.</w:t>
      </w:r>
    </w:p>
    <w:p w14:paraId="358EB820" w14:textId="77777777" w:rsidR="001757EB" w:rsidRDefault="001757EB" w:rsidP="001757EB">
      <w:pPr>
        <w:pStyle w:val="BodyText"/>
        <w:ind w:left="1440"/>
        <w:jc w:val="left"/>
      </w:pPr>
      <w:r w:rsidRPr="00C43776">
        <w:rPr>
          <w:noProof/>
        </w:rPr>
        <w:drawing>
          <wp:inline distT="0" distB="0" distL="0" distR="0" wp14:anchorId="74969F77" wp14:editId="517080C1">
            <wp:extent cx="3079004" cy="1900989"/>
            <wp:effectExtent l="0" t="0" r="0" b="0"/>
            <wp:docPr id="22" name="Picture 3"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0115.jpg"/>
                    <pic:cNvPicPr>
                      <a:picLocks noChangeAspect="1"/>
                    </pic:cNvPicPr>
                  </pic:nvPicPr>
                  <pic:blipFill rotWithShape="1">
                    <a:blip r:embed="rId64" cstate="print">
                      <a:extLst>
                        <a:ext uri="{28A0092B-C50C-407E-A947-70E740481C1C}">
                          <a14:useLocalDpi xmlns:a14="http://schemas.microsoft.com/office/drawing/2010/main" val="0"/>
                        </a:ext>
                      </a:extLst>
                    </a:blip>
                    <a:srcRect t="31728" b="33619"/>
                    <a:stretch/>
                  </pic:blipFill>
                  <pic:spPr bwMode="auto">
                    <a:xfrm>
                      <a:off x="0" y="0"/>
                      <a:ext cx="3079377" cy="190121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000E198F" w14:textId="649E535D" w:rsidR="001757EB" w:rsidRPr="001757EB" w:rsidRDefault="001757EB" w:rsidP="001757EB">
      <w:pPr>
        <w:pStyle w:val="Caption"/>
        <w:jc w:val="left"/>
      </w:pPr>
      <w:bookmarkStart w:id="97" w:name="_Ref20870773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54</w:t>
      </w:r>
      <w:r w:rsidR="004C1E18">
        <w:rPr>
          <w:noProof/>
        </w:rPr>
        <w:fldChar w:fldCharType="end"/>
      </w:r>
      <w:bookmarkEnd w:id="97"/>
      <w:r>
        <w:t>. SVT readout VSCM module with two data cables in the VME crate.</w:t>
      </w:r>
    </w:p>
    <w:p w14:paraId="2BFD3CFE" w14:textId="05AE7A55" w:rsidR="008772EE" w:rsidRPr="00AE3AD9" w:rsidRDefault="000B18E9" w:rsidP="006C3018">
      <w:pPr>
        <w:pStyle w:val="Heading1"/>
        <w:jc w:val="left"/>
      </w:pPr>
      <w:bookmarkStart w:id="98" w:name="_Toc526331039"/>
      <w:bookmarkEnd w:id="2"/>
      <w:bookmarkEnd w:id="3"/>
      <w:r>
        <w:t xml:space="preserve">SVT </w:t>
      </w:r>
      <w:r w:rsidR="00E70512">
        <w:t>operation</w:t>
      </w:r>
      <w:r>
        <w:t xml:space="preserve"> during tracker </w:t>
      </w:r>
      <w:r w:rsidR="00776C55">
        <w:t>integration and commissioning</w:t>
      </w:r>
      <w:bookmarkEnd w:id="98"/>
    </w:p>
    <w:p w14:paraId="2D1999CB" w14:textId="3F8F348E" w:rsidR="008772EE" w:rsidRPr="000B3B21" w:rsidRDefault="008772EE" w:rsidP="00A83E26">
      <w:pPr>
        <w:jc w:val="left"/>
      </w:pPr>
      <w:r w:rsidRPr="000B3B21">
        <w:t xml:space="preserve">SVT assembly </w:t>
      </w:r>
      <w:r w:rsidR="00E15D8A">
        <w:t xml:space="preserve">and commissioning </w:t>
      </w:r>
      <w:r w:rsidRPr="000B3B21">
        <w:t>is</w:t>
      </w:r>
      <w:r w:rsidR="00E15D8A">
        <w:t xml:space="preserve"> carried out at JLAB in the </w:t>
      </w:r>
      <w:r w:rsidRPr="000B3B21">
        <w:t xml:space="preserve">clean room </w:t>
      </w:r>
      <w:r>
        <w:t>in</w:t>
      </w:r>
      <w:r w:rsidRPr="000B3B21">
        <w:t xml:space="preserve"> the EEL</w:t>
      </w:r>
      <w:r>
        <w:t xml:space="preserve"> building</w:t>
      </w:r>
      <w:r w:rsidRPr="000B3B21">
        <w:t>.</w:t>
      </w:r>
      <w:r w:rsidR="00203E10">
        <w:t xml:space="preserve"> </w:t>
      </w:r>
      <w:r w:rsidRPr="000B3B21">
        <w:t xml:space="preserve">An important part of the </w:t>
      </w:r>
      <w:r w:rsidR="00D51E26">
        <w:t>commissioning</w:t>
      </w:r>
      <w:r w:rsidRPr="000B3B21">
        <w:t xml:space="preserve"> is the exercise of the electrical functionality of the module</w:t>
      </w:r>
      <w:r w:rsidR="00D51E26">
        <w:t>s</w:t>
      </w:r>
      <w:r w:rsidRPr="000B3B21">
        <w:t>, by running appropriate tests to check continued operation.</w:t>
      </w:r>
      <w:r w:rsidR="00203E10">
        <w:t xml:space="preserve"> </w:t>
      </w:r>
    </w:p>
    <w:p w14:paraId="6E1EA74F" w14:textId="2E0A0B27" w:rsidR="003C1147" w:rsidRDefault="00F601B0" w:rsidP="00A83E26">
      <w:pPr>
        <w:jc w:val="left"/>
        <w:rPr>
          <w:szCs w:val="22"/>
        </w:rPr>
      </w:pPr>
      <w:r w:rsidRPr="000B3B21">
        <w:rPr>
          <w:szCs w:val="22"/>
        </w:rPr>
        <w:t>The power cable connections for the assembly are the same as for the final system.</w:t>
      </w:r>
      <w:r>
        <w:rPr>
          <w:szCs w:val="22"/>
        </w:rPr>
        <w:t xml:space="preserve"> </w:t>
      </w:r>
      <w:r w:rsidRPr="000B3B21">
        <w:rPr>
          <w:szCs w:val="22"/>
        </w:rPr>
        <w:t>Using the final power supplies requires the use of the appropriate connectors.</w:t>
      </w:r>
      <w:r w:rsidR="00203E10">
        <w:rPr>
          <w:szCs w:val="22"/>
        </w:rPr>
        <w:t xml:space="preserve"> </w:t>
      </w:r>
      <w:r w:rsidRPr="000B3B21">
        <w:rPr>
          <w:szCs w:val="22"/>
        </w:rPr>
        <w:t xml:space="preserve">The noise </w:t>
      </w:r>
      <w:r>
        <w:rPr>
          <w:szCs w:val="22"/>
        </w:rPr>
        <w:t>b</w:t>
      </w:r>
      <w:r w:rsidRPr="000B3B21">
        <w:rPr>
          <w:szCs w:val="22"/>
        </w:rPr>
        <w:t xml:space="preserve">ehavior of the </w:t>
      </w:r>
      <w:r w:rsidRPr="006F1904">
        <w:rPr>
          <w:color w:val="000000" w:themeColor="text1"/>
          <w:szCs w:val="22"/>
        </w:rPr>
        <w:t>barrel</w:t>
      </w:r>
      <w:r w:rsidRPr="000B3B21">
        <w:rPr>
          <w:szCs w:val="22"/>
        </w:rPr>
        <w:t xml:space="preserve"> during assembly is directly comparable to the final system.</w:t>
      </w:r>
    </w:p>
    <w:p w14:paraId="345D08B4" w14:textId="7793E174" w:rsidR="00E0717C" w:rsidRPr="000B3B21" w:rsidRDefault="00E0717C" w:rsidP="00A83E26">
      <w:pPr>
        <w:widowControl w:val="0"/>
        <w:autoSpaceDE w:val="0"/>
        <w:autoSpaceDN w:val="0"/>
        <w:adjustRightInd w:val="0"/>
        <w:jc w:val="left"/>
        <w:rPr>
          <w:szCs w:val="22"/>
        </w:rPr>
      </w:pPr>
      <w:r w:rsidRPr="000B3B21">
        <w:rPr>
          <w:szCs w:val="22"/>
        </w:rPr>
        <w:t>Noise figures are expected to provide a reasonable indication of performance in Hall B.</w:t>
      </w:r>
      <w:r w:rsidR="00203E10">
        <w:rPr>
          <w:szCs w:val="22"/>
        </w:rPr>
        <w:t xml:space="preserve"> </w:t>
      </w:r>
      <w:r>
        <w:rPr>
          <w:szCs w:val="22"/>
        </w:rPr>
        <w:t>P</w:t>
      </w:r>
      <w:r w:rsidRPr="000B3B21">
        <w:rPr>
          <w:szCs w:val="22"/>
        </w:rPr>
        <w:t xml:space="preserve">ower supply currents and voltages are checked and the data path </w:t>
      </w:r>
      <w:r>
        <w:rPr>
          <w:szCs w:val="22"/>
        </w:rPr>
        <w:t xml:space="preserve">is </w:t>
      </w:r>
      <w:r w:rsidRPr="000B3B21">
        <w:rPr>
          <w:szCs w:val="22"/>
        </w:rPr>
        <w:t>checked using an analysis based on the raw data.</w:t>
      </w:r>
    </w:p>
    <w:p w14:paraId="1AA7FDA8" w14:textId="1FCC16EF" w:rsidR="00CC0733" w:rsidRPr="00537276" w:rsidRDefault="00E93E5D" w:rsidP="00A83E26">
      <w:pPr>
        <w:pStyle w:val="Heading2"/>
        <w:jc w:val="left"/>
      </w:pPr>
      <w:bookmarkStart w:id="99" w:name="_Toc320636869"/>
      <w:bookmarkStart w:id="100" w:name="_Toc202246173"/>
      <w:bookmarkStart w:id="101" w:name="_Toc208939030"/>
      <w:bookmarkStart w:id="102" w:name="_Toc526331040"/>
      <w:r>
        <w:t xml:space="preserve">SVT </w:t>
      </w:r>
      <w:r w:rsidR="00CC0733" w:rsidRPr="00537276">
        <w:t>Calibration</w:t>
      </w:r>
      <w:bookmarkEnd w:id="99"/>
      <w:bookmarkEnd w:id="100"/>
      <w:bookmarkEnd w:id="101"/>
      <w:bookmarkEnd w:id="102"/>
    </w:p>
    <w:p w14:paraId="307FBAB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w:t>
      </w:r>
      <w:r>
        <w:rPr>
          <w:color w:val="000000" w:themeColor="text1"/>
        </w:rPr>
        <w:t xml:space="preserve"> front-end electronics has</w:t>
      </w:r>
      <w:r w:rsidRPr="009D5A3B">
        <w:rPr>
          <w:color w:val="000000" w:themeColor="text1"/>
        </w:rPr>
        <w:t xml:space="preserve"> a built-in calibration facility, which allows charge pulses to</w:t>
      </w:r>
      <w:r>
        <w:rPr>
          <w:color w:val="000000" w:themeColor="text1"/>
        </w:rPr>
        <w:t xml:space="preserve"> </w:t>
      </w:r>
      <w:r w:rsidRPr="009D5A3B">
        <w:rPr>
          <w:color w:val="000000" w:themeColor="text1"/>
        </w:rPr>
        <w:t xml:space="preserve">be injected into the front end of the amplification stage upon request from the SVT Control System. The quantity of charge, the timing of the charge pulse and the sub-set of channels pulsed can be controlled by commands to the front-end chips. </w:t>
      </w:r>
    </w:p>
    <w:p w14:paraId="2F2ABB19"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 xml:space="preserve">With the binary readout architecture, the principal calibration procedure is to either vary the amplitude of the injected charge with fixed threshold or to vary the threshold with fixed amounts of injected charge. For each calibration pulse, the resulting status of the comparator (either hit or no-hit) is recorded. Result of one of these scans plotting detection efficiency as a function of threshold for a fixed input charge. The </w:t>
      </w:r>
      <w:r w:rsidRPr="0099792C">
        <w:rPr>
          <w:b/>
          <w:color w:val="000000" w:themeColor="text1"/>
        </w:rPr>
        <w:t>“S” curve</w:t>
      </w:r>
      <w:r w:rsidRPr="009D5A3B">
        <w:rPr>
          <w:color w:val="000000" w:themeColor="text1"/>
        </w:rPr>
        <w:t xml:space="preserve"> response is</w:t>
      </w:r>
      <w:r>
        <w:rPr>
          <w:color w:val="000000" w:themeColor="text1"/>
        </w:rPr>
        <w:t xml:space="preserve"> </w:t>
      </w:r>
      <w:r w:rsidRPr="009D5A3B">
        <w:rPr>
          <w:color w:val="000000" w:themeColor="text1"/>
        </w:rPr>
        <w:t xml:space="preserve">typical showing 100% efficiency at low threshold and falling away to 0% efficiency at very high threshold. The point where this response crosses 50% locates the mean value of the injected charge distribution. The width of the transition region (from </w:t>
      </w:r>
      <w:r w:rsidRPr="009D5A3B">
        <w:rPr>
          <w:color w:val="000000" w:themeColor="text1"/>
        </w:rPr>
        <w:lastRenderedPageBreak/>
        <w:t>100% to 0%) measures the width of the distribution of charge measured at the comparator. For the case of calibration pulses of fixed amplitude, this distribution is, in fact, the composite noise of the readout system. A quick scan of each channel provides an easy measure of the overall gain of the analogue section (</w:t>
      </w:r>
      <w:proofErr w:type="gramStart"/>
      <w:r w:rsidRPr="009D5A3B">
        <w:rPr>
          <w:color w:val="000000" w:themeColor="text1"/>
        </w:rPr>
        <w:t>i.e.</w:t>
      </w:r>
      <w:proofErr w:type="gramEnd"/>
      <w:r w:rsidRPr="009D5A3B">
        <w:rPr>
          <w:color w:val="000000" w:themeColor="text1"/>
        </w:rPr>
        <w:t xml:space="preserve"> the 50% point) and the noise. Since the charge is injected at the very front of the readout stage and propagated through the entire chain, these calibration procedures provide an excellent diagnostic for the entire readout system.</w:t>
      </w:r>
    </w:p>
    <w:p w14:paraId="155885E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 full calibration procedure will scan the threshold for a series of calibration pulses on each channel and collect the data. A quick fit of an error function to the “S” curve for each channel will produce the mean pulse amplitude and the standard deviation of the noise for that channel. These two values will then be stored in the historical trend charts for each channel and compared against allowed statistical limits.</w:t>
      </w:r>
    </w:p>
    <w:p w14:paraId="2A3B7220" w14:textId="31E2EFA4" w:rsidR="00CC0733" w:rsidRPr="000B3B21" w:rsidRDefault="00CC0733" w:rsidP="0016300A">
      <w:pPr>
        <w:widowControl w:val="0"/>
        <w:autoSpaceDE w:val="0"/>
        <w:autoSpaceDN w:val="0"/>
        <w:adjustRightInd w:val="0"/>
        <w:spacing w:before="0" w:after="0"/>
        <w:jc w:val="left"/>
      </w:pPr>
      <w:r w:rsidRPr="000B3B21">
        <w:t>The main function of the SVT</w:t>
      </w:r>
      <w:r>
        <w:t xml:space="preserve"> </w:t>
      </w:r>
      <w:r w:rsidRPr="000B3B21">
        <w:t>DAQ during calibration is to produce occupancy histograms for analysis by the higher-level SVT</w:t>
      </w:r>
      <w:r>
        <w:t xml:space="preserve"> </w:t>
      </w:r>
      <w:r w:rsidRPr="000B3B21">
        <w:t>DAQ software, known as scans.</w:t>
      </w:r>
      <w:r w:rsidR="00203E10">
        <w:t xml:space="preserve"> </w:t>
      </w:r>
    </w:p>
    <w:p w14:paraId="4AF27DD9" w14:textId="2A729816" w:rsidR="00CC0733" w:rsidRDefault="00CC0733" w:rsidP="00AF0C79">
      <w:pPr>
        <w:widowControl w:val="0"/>
        <w:autoSpaceDE w:val="0"/>
        <w:autoSpaceDN w:val="0"/>
        <w:adjustRightInd w:val="0"/>
        <w:spacing w:after="0"/>
        <w:jc w:val="left"/>
      </w:pPr>
      <w:r w:rsidRPr="000B3B21">
        <w:t>The standard scan provides a histogram of the occupancy on a module as the threshold is varied.</w:t>
      </w:r>
      <w:r w:rsidR="00203E10">
        <w:t xml:space="preserve"> </w:t>
      </w:r>
    </w:p>
    <w:p w14:paraId="524A335B" w14:textId="3C9D44F7" w:rsidR="00CC64DE" w:rsidRDefault="006F2EF3" w:rsidP="00CC64DE">
      <w:r>
        <w:t>SVT calibration scan takes about 20 minutes and is done with a terminal command:</w:t>
      </w:r>
    </w:p>
    <w:p w14:paraId="54438049" w14:textId="2B721FF9" w:rsidR="006F2EF3" w:rsidRPr="00C9038F" w:rsidRDefault="00C9038F" w:rsidP="006F2EF3">
      <w:pPr>
        <w:pStyle w:val="BodyText"/>
        <w:rPr>
          <w:b/>
        </w:rPr>
      </w:pPr>
      <w:r w:rsidRPr="00C9038F">
        <w:rPr>
          <w:b/>
        </w:rPr>
        <w:t>clasrun@</w:t>
      </w:r>
      <w:r w:rsidR="006F2EF3" w:rsidRPr="00C9038F">
        <w:rPr>
          <w:b/>
        </w:rPr>
        <w:t>svtsystem1&gt; calibration</w:t>
      </w:r>
    </w:p>
    <w:p w14:paraId="21EF551D" w14:textId="0B3BA764" w:rsidR="006F2EF3" w:rsidRDefault="006F2EF3" w:rsidP="006F2EF3">
      <w:pPr>
        <w:pStyle w:val="BodyText"/>
      </w:pPr>
      <w:r>
        <w:t>During this scan the calibration of the SVT modules connected to the upper VSCM channels is performed first, then the modules connected to the lower channels are calibr</w:t>
      </w:r>
      <w:r w:rsidR="00BA1C57">
        <w:t>ated. The scan will produce the ASCII calibration files, one file for each chip. The directory in which these files are created is automatically created and is named by the time stamp when the scan started.</w:t>
      </w:r>
    </w:p>
    <w:p w14:paraId="7D5B5C56" w14:textId="6E3D022B" w:rsidR="006F2EF3" w:rsidRDefault="006F2EF3" w:rsidP="006F2EF3">
      <w:pPr>
        <w:pStyle w:val="BodyText"/>
      </w:pPr>
      <w:r>
        <w:t>The calibration suite is launched with a command:</w:t>
      </w:r>
    </w:p>
    <w:p w14:paraId="4F2C36BE" w14:textId="682C8672" w:rsidR="006F2EF3" w:rsidRPr="00082057" w:rsidRDefault="00082057" w:rsidP="006F2EF3">
      <w:pPr>
        <w:pStyle w:val="BodyText"/>
        <w:rPr>
          <w:b/>
        </w:rPr>
      </w:pPr>
      <w:r w:rsidRPr="00082057">
        <w:rPr>
          <w:b/>
        </w:rPr>
        <w:t>clasrun@</w:t>
      </w:r>
      <w:r w:rsidR="006F2EF3" w:rsidRPr="00082057">
        <w:rPr>
          <w:b/>
        </w:rPr>
        <w:t>svtsystem1&gt; java –jar svtcalibration.jar</w:t>
      </w:r>
    </w:p>
    <w:p w14:paraId="18451251" w14:textId="77777777" w:rsidR="00CA5E86" w:rsidRDefault="006F2EF3" w:rsidP="0054673E">
      <w:pPr>
        <w:pStyle w:val="BodyText"/>
      </w:pPr>
      <w:r>
        <w:t xml:space="preserve">The calibration GUI will be opened and the directory containing </w:t>
      </w:r>
      <w:r w:rsidR="00D15310">
        <w:t xml:space="preserve">the calibration files can be selected for processing from the menu. The processing of the </w:t>
      </w:r>
      <w:r w:rsidR="00B24629">
        <w:t xml:space="preserve">calibration files takes 5-10 min depending on the CPU. </w:t>
      </w:r>
      <w:r w:rsidR="00E76CEB">
        <w:t xml:space="preserve">When the analysis is done, the results of the SVT calibration will be presented in summary plots by pressing the “SVT” button. </w:t>
      </w:r>
    </w:p>
    <w:p w14:paraId="2FBD51F3" w14:textId="3FE4D94C" w:rsidR="0054673E" w:rsidRDefault="00E76CEB" w:rsidP="0054673E">
      <w:pPr>
        <w:pStyle w:val="BodyText"/>
      </w:pPr>
      <w:r>
        <w:t>The calibration GUI (</w:t>
      </w:r>
      <w:r>
        <w:fldChar w:fldCharType="begin"/>
      </w:r>
      <w:r>
        <w:instrText xml:space="preserve"> REF _Ref329948962 \h </w:instrText>
      </w:r>
      <w:r>
        <w:fldChar w:fldCharType="separate"/>
      </w:r>
      <w:r w:rsidR="00C31A85">
        <w:t xml:space="preserve">Figure </w:t>
      </w:r>
      <w:r w:rsidR="00C31A85">
        <w:rPr>
          <w:noProof/>
        </w:rPr>
        <w:t>55</w:t>
      </w:r>
      <w:r>
        <w:fldChar w:fldCharType="end"/>
      </w:r>
      <w:r>
        <w:t>) has several windows. On the left side the detector view is shown. It displays the layout of the SVT mo</w:t>
      </w:r>
      <w:r w:rsidR="00CA5E86">
        <w:t>dules in the barrel</w:t>
      </w:r>
      <w:r>
        <w:t xml:space="preserve">. Each module is represented by 4 rectangles according to the number of readout chips. </w:t>
      </w:r>
      <w:r w:rsidR="00136CF4">
        <w:t xml:space="preserve">Initial rectangle color is blue. </w:t>
      </w:r>
      <w:r w:rsidR="00CA5E86">
        <w:t xml:space="preserve">The rectangles are placed in layers, the inner layer corresponds to the bottom sensors, the outer layer – to the top sensors. Region and layer numbering starts from 1 (inside out). The chips are numbered as 1 (U1 and U3), and 2 (U2 and U4). </w:t>
      </w:r>
      <w:r w:rsidR="005C773C">
        <w:t xml:space="preserve">The </w:t>
      </w:r>
      <w:r w:rsidR="001452C7">
        <w:t xml:space="preserve">module (sector) numbering starts from the bottom of each region. </w:t>
      </w:r>
    </w:p>
    <w:p w14:paraId="4E0DF8C8" w14:textId="59EE1618" w:rsidR="0068669E" w:rsidRDefault="00026FF8" w:rsidP="0068669E">
      <w:r w:rsidRPr="00026FF8">
        <w:rPr>
          <w:noProof/>
        </w:rPr>
        <w:lastRenderedPageBreak/>
        <w:drawing>
          <wp:inline distT="0" distB="0" distL="0" distR="0" wp14:anchorId="6B479E54" wp14:editId="6D9C1ED4">
            <wp:extent cx="3886200" cy="2319576"/>
            <wp:effectExtent l="0" t="0" r="0" b="0"/>
            <wp:docPr id="40" name="Picture 40" descr="Macintosh HD:Users:gotra:Desktop:Screen Shot 2017-07-13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3 at 10.27.05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7036" cy="2320075"/>
                    </a:xfrm>
                    <a:prstGeom prst="rect">
                      <a:avLst/>
                    </a:prstGeom>
                    <a:noFill/>
                    <a:ln>
                      <a:noFill/>
                    </a:ln>
                  </pic:spPr>
                </pic:pic>
              </a:graphicData>
            </a:graphic>
          </wp:inline>
        </w:drawing>
      </w:r>
    </w:p>
    <w:p w14:paraId="73BCDC74" w14:textId="57FB2F94" w:rsidR="0068669E" w:rsidRDefault="004B5EB6" w:rsidP="004B5EB6">
      <w:pPr>
        <w:pStyle w:val="Caption"/>
      </w:pPr>
      <w:bookmarkStart w:id="103" w:name="_Ref32994896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55</w:t>
      </w:r>
      <w:r w:rsidR="004C1E18">
        <w:rPr>
          <w:noProof/>
        </w:rPr>
        <w:fldChar w:fldCharType="end"/>
      </w:r>
      <w:bookmarkEnd w:id="103"/>
      <w:r>
        <w:t xml:space="preserve"> SVT Calibration GUI</w:t>
      </w:r>
    </w:p>
    <w:p w14:paraId="593CCAA4" w14:textId="41035EF8" w:rsidR="006B41E3" w:rsidRDefault="006B41E3" w:rsidP="00005063">
      <w:r>
        <w:t>On the top of the detector view there is a status panel</w:t>
      </w:r>
      <w:r w:rsidR="00134B37">
        <w:t xml:space="preserve"> which is filled with information when a specific chip is selected.</w:t>
      </w:r>
    </w:p>
    <w:p w14:paraId="395F2E48" w14:textId="5EB57F38" w:rsidR="00134B37" w:rsidRPr="00134B37" w:rsidRDefault="00134B37" w:rsidP="00134B37">
      <w:pPr>
        <w:pStyle w:val="BodyText"/>
      </w:pPr>
      <w:r>
        <w:t>On the bottom of the detector view there are buttons to display the summary of the calibration analysis, to write the calibration tables as ASCII files for each chip or channel, and to select the calibration data directory and start processing the calibration scan.</w:t>
      </w:r>
    </w:p>
    <w:p w14:paraId="24BB79BE" w14:textId="536C1053" w:rsidR="00005063" w:rsidRDefault="00FE0E57" w:rsidP="00005063">
      <w:r>
        <w:t xml:space="preserve">On the right side of the detector view there are tabbed embedded canvases. The tabs represent different parts of detector. Region tabs (R1 to R3) display calibration plots for each region, layer tabs (L1 to L6) display plots for each layer. SVT tab displays calibration plots for the whole detector. Chip and Channel tabs show plots on a chip and channel (strip) level. Summary tab shows a histogram of operational percentage for the SVT and </w:t>
      </w:r>
      <w:proofErr w:type="gramStart"/>
      <w:r>
        <w:t>it’s</w:t>
      </w:r>
      <w:proofErr w:type="gramEnd"/>
      <w:r>
        <w:t xml:space="preserve"> regions.</w:t>
      </w:r>
    </w:p>
    <w:p w14:paraId="381373D7" w14:textId="5ABB73AA" w:rsidR="00BC586B" w:rsidRDefault="00BC586B" w:rsidP="00BC586B">
      <w:pPr>
        <w:pStyle w:val="BodyText"/>
      </w:pPr>
      <w:r>
        <w:t>On the bottom of the canvas window there is an information panel showing the progress of the analysis (the number of processed chips and the total number of the chips in the calibration scan).</w:t>
      </w:r>
    </w:p>
    <w:p w14:paraId="1DCE90B2" w14:textId="722D70B0" w:rsidR="00857F4E" w:rsidRDefault="00857F4E" w:rsidP="00BC586B">
      <w:pPr>
        <w:pStyle w:val="BodyText"/>
      </w:pPr>
      <w:r>
        <w:t>Below the button panel there is a table which displays the calibration constants for each channel of the selected chip.</w:t>
      </w:r>
    </w:p>
    <w:p w14:paraId="1280CC61" w14:textId="54490CC4" w:rsidR="00857F4E" w:rsidRDefault="00857F4E" w:rsidP="00BC586B">
      <w:pPr>
        <w:pStyle w:val="BodyText"/>
      </w:pPr>
      <w:r>
        <w:t>On the bottom of the calibration GUI there is a log panel.</w:t>
      </w:r>
    </w:p>
    <w:p w14:paraId="2B2B191A" w14:textId="12CD829C" w:rsidR="009944ED" w:rsidRDefault="009944ED" w:rsidP="00BC586B">
      <w:pPr>
        <w:pStyle w:val="BodyText"/>
      </w:pPr>
      <w:r>
        <w:t>To start processing the calibration scan the directory containing the calibration data should be selected by pressing the “</w:t>
      </w:r>
      <w:proofErr w:type="spellStart"/>
      <w:r>
        <w:t>DataDir</w:t>
      </w:r>
      <w:proofErr w:type="spellEnd"/>
      <w:r>
        <w:t xml:space="preserve">” button. The analysis will start when directory is chosen. The selected directory </w:t>
      </w:r>
      <w:r w:rsidR="00454659">
        <w:t xml:space="preserve">and the number of files in it </w:t>
      </w:r>
      <w:r w:rsidR="00BF027D">
        <w:t xml:space="preserve">(one file per each chip) </w:t>
      </w:r>
      <w:r>
        <w:t xml:space="preserve">will be displayed in the </w:t>
      </w:r>
      <w:proofErr w:type="spellStart"/>
      <w:r>
        <w:t>log</w:t>
      </w:r>
      <w:proofErr w:type="spellEnd"/>
      <w:r>
        <w:t xml:space="preserve"> view.</w:t>
      </w:r>
    </w:p>
    <w:p w14:paraId="6A51B747" w14:textId="2F6ECCF1" w:rsidR="009944ED" w:rsidRDefault="009944ED" w:rsidP="00BC586B">
      <w:pPr>
        <w:pStyle w:val="BodyText"/>
      </w:pPr>
      <w:r>
        <w:t>The progress can be checked on the information panel.</w:t>
      </w:r>
    </w:p>
    <w:p w14:paraId="0AE24374" w14:textId="05E30C83" w:rsidR="00F06E66" w:rsidRDefault="00F06E66" w:rsidP="00BC586B">
      <w:pPr>
        <w:pStyle w:val="BodyText"/>
      </w:pPr>
      <w:r>
        <w:t xml:space="preserve">When analysis is done the log view will </w:t>
      </w:r>
      <w:r w:rsidR="008F52E6">
        <w:t>display the summary of the calibration data an</w:t>
      </w:r>
      <w:r w:rsidR="00C55167">
        <w:t>alysis</w:t>
      </w:r>
      <w:r w:rsidR="008F52E6">
        <w:t xml:space="preserve">. </w:t>
      </w:r>
    </w:p>
    <w:p w14:paraId="09E21D62" w14:textId="2EFBA529" w:rsidR="008F52E6" w:rsidRPr="00BC586B" w:rsidRDefault="008F52E6" w:rsidP="00BC586B">
      <w:pPr>
        <w:pStyle w:val="BodyText"/>
      </w:pPr>
      <w:r>
        <w:t>This summary can be also displayed by clicking on the “Summary” button</w:t>
      </w:r>
      <w:r w:rsidR="00C55167">
        <w:t xml:space="preserve"> as shown in </w:t>
      </w:r>
      <w:r w:rsidR="00F16319">
        <w:fldChar w:fldCharType="begin"/>
      </w:r>
      <w:r w:rsidR="00F16319">
        <w:instrText xml:space="preserve"> REF _Ref361580156 \h </w:instrText>
      </w:r>
      <w:r w:rsidR="00F16319">
        <w:fldChar w:fldCharType="separate"/>
      </w:r>
      <w:r w:rsidR="00C31A85">
        <w:t xml:space="preserve">Figure </w:t>
      </w:r>
      <w:r w:rsidR="00C31A85">
        <w:rPr>
          <w:noProof/>
        </w:rPr>
        <w:t>56</w:t>
      </w:r>
      <w:r w:rsidR="00F16319">
        <w:fldChar w:fldCharType="end"/>
      </w:r>
      <w:r>
        <w:t>.</w:t>
      </w:r>
    </w:p>
    <w:p w14:paraId="473A2459" w14:textId="065F17FD" w:rsidR="00005063" w:rsidRDefault="00005063" w:rsidP="00005063">
      <w:pPr>
        <w:pStyle w:val="BodyText"/>
      </w:pPr>
      <w:r>
        <w:rPr>
          <w:noProof/>
        </w:rPr>
        <w:lastRenderedPageBreak/>
        <w:drawing>
          <wp:inline distT="0" distB="0" distL="0" distR="0" wp14:anchorId="0A281239" wp14:editId="6F1A540A">
            <wp:extent cx="1484773" cy="3041158"/>
            <wp:effectExtent l="0" t="0" r="0" b="6985"/>
            <wp:docPr id="49" name="Picture 49" descr="Macintosh HD:Users:gotra:Desktop:Screen Shot 2017-07-13 at 10.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3 at 10.33.53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5436" cy="3042516"/>
                    </a:xfrm>
                    <a:prstGeom prst="rect">
                      <a:avLst/>
                    </a:prstGeom>
                    <a:noFill/>
                    <a:ln>
                      <a:noFill/>
                    </a:ln>
                  </pic:spPr>
                </pic:pic>
              </a:graphicData>
            </a:graphic>
          </wp:inline>
        </w:drawing>
      </w:r>
    </w:p>
    <w:p w14:paraId="274E07AD" w14:textId="069445AD" w:rsidR="00005063" w:rsidRDefault="00DF2FBF" w:rsidP="00DF2FBF">
      <w:pPr>
        <w:pStyle w:val="Caption"/>
      </w:pPr>
      <w:bookmarkStart w:id="104" w:name="_Ref36158015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56</w:t>
      </w:r>
      <w:r w:rsidR="004C1E18">
        <w:rPr>
          <w:noProof/>
        </w:rPr>
        <w:fldChar w:fldCharType="end"/>
      </w:r>
      <w:bookmarkEnd w:id="104"/>
      <w:r>
        <w:t xml:space="preserve"> Calibration summary window</w:t>
      </w:r>
    </w:p>
    <w:p w14:paraId="1C7C08AA" w14:textId="1878AF3A" w:rsidR="002073C5" w:rsidRDefault="002073C5" w:rsidP="00005063">
      <w:pPr>
        <w:pStyle w:val="BodyText"/>
      </w:pPr>
      <w:r>
        <w:t>The summary starts with a list of bad channels found, their location (layer, region, sector</w:t>
      </w:r>
      <w:r w:rsidR="00481486">
        <w:t xml:space="preserve">, chip, channel number, ENC, channel status (N – noisy, D – dead, O – open), followed by the operational percentage, </w:t>
      </w:r>
      <w:r w:rsidR="00041384">
        <w:t xml:space="preserve">information about the </w:t>
      </w:r>
      <w:r w:rsidR="00611316">
        <w:t xml:space="preserve">bad channels, </w:t>
      </w:r>
      <w:r w:rsidR="00481486">
        <w:t xml:space="preserve">mean chip gain and ENC </w:t>
      </w:r>
      <w:r w:rsidR="00481486" w:rsidRPr="00097D0F">
        <w:t>for each region and for the whole detector.</w:t>
      </w:r>
      <w:r w:rsidR="008068EB">
        <w:t xml:space="preserve"> Chips with bad channels are marked with maroon color in the detector view. If there are no bad channels found, the chip rectangle color is teal.</w:t>
      </w:r>
    </w:p>
    <w:p w14:paraId="47C5F877" w14:textId="6B91C2B3" w:rsidR="00205229" w:rsidRDefault="008068EB" w:rsidP="00005063">
      <w:pPr>
        <w:pStyle w:val="BodyText"/>
      </w:pPr>
      <w:r>
        <w:rPr>
          <w:noProof/>
        </w:rPr>
        <w:drawing>
          <wp:inline distT="0" distB="0" distL="0" distR="0" wp14:anchorId="4D87D70D" wp14:editId="1B55B974">
            <wp:extent cx="4000500" cy="1901164"/>
            <wp:effectExtent l="0" t="0" r="0" b="4445"/>
            <wp:docPr id="20" name="Picture 20" descr="Macintosh HD:Users:gotra:Desktop:Screen Shot 2017-07-17 at 8.5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7 at 8.56.14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1901164"/>
                    </a:xfrm>
                    <a:prstGeom prst="rect">
                      <a:avLst/>
                    </a:prstGeom>
                    <a:noFill/>
                    <a:ln>
                      <a:noFill/>
                    </a:ln>
                  </pic:spPr>
                </pic:pic>
              </a:graphicData>
            </a:graphic>
          </wp:inline>
        </w:drawing>
      </w:r>
    </w:p>
    <w:p w14:paraId="394473DF" w14:textId="2686518E" w:rsidR="00205229" w:rsidRPr="00097D0F" w:rsidRDefault="00205229" w:rsidP="00205229">
      <w:pPr>
        <w:pStyle w:val="Caption"/>
      </w:pPr>
      <w:bookmarkStart w:id="105" w:name="_Ref36158105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57</w:t>
      </w:r>
      <w:r w:rsidR="004C1E18">
        <w:rPr>
          <w:noProof/>
        </w:rPr>
        <w:fldChar w:fldCharType="end"/>
      </w:r>
      <w:bookmarkEnd w:id="105"/>
      <w:r>
        <w:t xml:space="preserve"> SVT Noise and Gain Calibration Summary Canvas</w:t>
      </w:r>
    </w:p>
    <w:p w14:paraId="1D63B21C" w14:textId="1DA2AB08" w:rsidR="00097D0F" w:rsidRDefault="00933F00" w:rsidP="00097D0F">
      <w:pPr>
        <w:pStyle w:val="Caption"/>
        <w:rPr>
          <w:b w:val="0"/>
          <w:sz w:val="24"/>
          <w:szCs w:val="24"/>
        </w:rPr>
      </w:pPr>
      <w:r w:rsidRPr="00097D0F">
        <w:rPr>
          <w:b w:val="0"/>
          <w:sz w:val="24"/>
          <w:szCs w:val="24"/>
        </w:rPr>
        <w:t>“SVT” tab has plots of ENC and gain for each chip and channel</w:t>
      </w:r>
      <w:r w:rsidR="008F1682">
        <w:rPr>
          <w:b w:val="0"/>
          <w:sz w:val="24"/>
          <w:szCs w:val="24"/>
        </w:rPr>
        <w:t xml:space="preserve"> </w:t>
      </w:r>
      <w:r w:rsidR="008F1682" w:rsidRPr="008F1682">
        <w:rPr>
          <w:b w:val="0"/>
          <w:sz w:val="24"/>
          <w:szCs w:val="24"/>
        </w:rPr>
        <w:t>(</w:t>
      </w:r>
      <w:r w:rsidR="008F1682" w:rsidRPr="008F1682">
        <w:rPr>
          <w:b w:val="0"/>
          <w:sz w:val="24"/>
          <w:szCs w:val="24"/>
        </w:rPr>
        <w:fldChar w:fldCharType="begin"/>
      </w:r>
      <w:r w:rsidR="008F1682" w:rsidRPr="008F1682">
        <w:rPr>
          <w:b w:val="0"/>
          <w:sz w:val="24"/>
          <w:szCs w:val="24"/>
        </w:rPr>
        <w:instrText xml:space="preserve"> REF _Ref361581058 \h </w:instrText>
      </w:r>
      <w:r w:rsidR="008F1682" w:rsidRPr="008F1682">
        <w:rPr>
          <w:b w:val="0"/>
          <w:sz w:val="24"/>
          <w:szCs w:val="24"/>
        </w:rPr>
      </w:r>
      <w:r w:rsidR="008F1682" w:rsidRPr="008F1682">
        <w:rPr>
          <w:b w:val="0"/>
          <w:sz w:val="24"/>
          <w:szCs w:val="24"/>
        </w:rPr>
        <w:fldChar w:fldCharType="separate"/>
      </w:r>
      <w:r w:rsidR="00C31A85">
        <w:t xml:space="preserve">Figure </w:t>
      </w:r>
      <w:r w:rsidR="00C31A85">
        <w:rPr>
          <w:noProof/>
        </w:rPr>
        <w:t>57</w:t>
      </w:r>
      <w:r w:rsidR="008F1682" w:rsidRPr="008F1682">
        <w:rPr>
          <w:b w:val="0"/>
          <w:sz w:val="24"/>
          <w:szCs w:val="24"/>
        </w:rPr>
        <w:fldChar w:fldCharType="end"/>
      </w:r>
      <w:r w:rsidR="008F1682" w:rsidRPr="008F1682">
        <w:rPr>
          <w:b w:val="0"/>
          <w:sz w:val="24"/>
          <w:szCs w:val="24"/>
        </w:rPr>
        <w:t>)</w:t>
      </w:r>
      <w:r w:rsidRPr="008F1682">
        <w:rPr>
          <w:b w:val="0"/>
          <w:sz w:val="24"/>
          <w:szCs w:val="24"/>
        </w:rPr>
        <w:t>.</w:t>
      </w:r>
      <w:r w:rsidRPr="00097D0F">
        <w:rPr>
          <w:b w:val="0"/>
          <w:sz w:val="24"/>
          <w:szCs w:val="24"/>
        </w:rPr>
        <w:t xml:space="preserve"> Channel histograms are fit with a Gaussian. Mean chip gain and noise distributions are calculate</w:t>
      </w:r>
      <w:r w:rsidR="00297B2E" w:rsidRPr="00097D0F">
        <w:rPr>
          <w:b w:val="0"/>
          <w:sz w:val="24"/>
          <w:szCs w:val="24"/>
        </w:rPr>
        <w:t xml:space="preserve">d for all the </w:t>
      </w:r>
      <w:r w:rsidR="00D50B09" w:rsidRPr="00097D0F">
        <w:rPr>
          <w:b w:val="0"/>
          <w:sz w:val="24"/>
          <w:szCs w:val="24"/>
        </w:rPr>
        <w:t>channels of</w:t>
      </w:r>
      <w:r w:rsidR="00297B2E" w:rsidRPr="00097D0F">
        <w:rPr>
          <w:b w:val="0"/>
          <w:sz w:val="24"/>
          <w:szCs w:val="24"/>
        </w:rPr>
        <w:t xml:space="preserve"> U1/U3</w:t>
      </w:r>
      <w:r w:rsidR="004631BF" w:rsidRPr="00097D0F">
        <w:rPr>
          <w:b w:val="0"/>
          <w:sz w:val="24"/>
          <w:szCs w:val="24"/>
        </w:rPr>
        <w:t xml:space="preserve"> chips</w:t>
      </w:r>
      <w:r w:rsidR="00297B2E" w:rsidRPr="00097D0F">
        <w:rPr>
          <w:b w:val="0"/>
          <w:sz w:val="24"/>
          <w:szCs w:val="24"/>
        </w:rPr>
        <w:t>, and for the first 50 channels of U2/U4 (</w:t>
      </w:r>
      <w:r w:rsidR="00265A9A" w:rsidRPr="00097D0F">
        <w:rPr>
          <w:b w:val="0"/>
          <w:sz w:val="24"/>
          <w:szCs w:val="24"/>
        </w:rPr>
        <w:t xml:space="preserve">33 cm </w:t>
      </w:r>
      <w:r w:rsidR="00297B2E" w:rsidRPr="00097D0F">
        <w:rPr>
          <w:b w:val="0"/>
          <w:sz w:val="24"/>
          <w:szCs w:val="24"/>
        </w:rPr>
        <w:t xml:space="preserve">long strips). </w:t>
      </w:r>
      <w:bookmarkStart w:id="106" w:name="_Ref329950168"/>
    </w:p>
    <w:p w14:paraId="718F7B97" w14:textId="13F1BD42" w:rsidR="00097D0F" w:rsidRPr="00097D0F" w:rsidRDefault="00320DE8" w:rsidP="00097D0F">
      <w:r>
        <w:t xml:space="preserve">Channel ENC plot </w:t>
      </w:r>
      <w:r w:rsidRPr="00CC1E63">
        <w:t>has a main peak corresponding to the full-length strips with mean around 1600 e, and a shoulder on the left side corresponding to the channels with shorter strips. The gain distributions are centered on ~85 mV/</w:t>
      </w:r>
      <w:proofErr w:type="spellStart"/>
      <w:r w:rsidRPr="00CC1E63">
        <w:t>fC</w:t>
      </w:r>
      <w:proofErr w:type="spellEnd"/>
      <w:r w:rsidRPr="00CC1E63">
        <w:t>.</w:t>
      </w:r>
    </w:p>
    <w:bookmarkEnd w:id="106"/>
    <w:p w14:paraId="1C2F90E7" w14:textId="3134C34E" w:rsidR="0016369C" w:rsidRDefault="004B3F8F" w:rsidP="00005063">
      <w:pPr>
        <w:pStyle w:val="BodyText"/>
      </w:pPr>
      <w:r>
        <w:lastRenderedPageBreak/>
        <w:t xml:space="preserve">The “Summary” tab has a histogram </w:t>
      </w:r>
      <w:r w:rsidR="005A64F1">
        <w:t>(</w:t>
      </w:r>
      <w:r w:rsidR="005A64F1">
        <w:fldChar w:fldCharType="begin"/>
      </w:r>
      <w:r w:rsidR="005A64F1">
        <w:instrText xml:space="preserve"> REF _Ref361581123 \h </w:instrText>
      </w:r>
      <w:r w:rsidR="005A64F1">
        <w:fldChar w:fldCharType="separate"/>
      </w:r>
      <w:r w:rsidR="00C31A85">
        <w:t xml:space="preserve">Figure </w:t>
      </w:r>
      <w:r w:rsidR="00C31A85">
        <w:rPr>
          <w:noProof/>
        </w:rPr>
        <w:t>58</w:t>
      </w:r>
      <w:r w:rsidR="005A64F1">
        <w:fldChar w:fldCharType="end"/>
      </w:r>
      <w:r w:rsidR="005A64F1">
        <w:t xml:space="preserve">) </w:t>
      </w:r>
      <w:r>
        <w:t>displaying operational percentage of the SVT (first bin), and of the regions (bins 1,</w:t>
      </w:r>
      <w:r w:rsidR="00447865">
        <w:t xml:space="preserve"> </w:t>
      </w:r>
      <w:r>
        <w:t>2, and 3).</w:t>
      </w:r>
    </w:p>
    <w:p w14:paraId="61A401A9" w14:textId="2098FC5F" w:rsidR="00005063" w:rsidRDefault="00005063" w:rsidP="00005063">
      <w:pPr>
        <w:pStyle w:val="BodyText"/>
      </w:pPr>
      <w:r>
        <w:rPr>
          <w:noProof/>
        </w:rPr>
        <w:drawing>
          <wp:inline distT="0" distB="0" distL="0" distR="0" wp14:anchorId="3CFD349D" wp14:editId="25C22172">
            <wp:extent cx="2628900" cy="1700048"/>
            <wp:effectExtent l="0" t="0" r="0" b="1905"/>
            <wp:docPr id="51" name="Picture 51" descr="Macintosh HD:Users:gotra:Desktop:Screen Shot 2017-07-13 at 10.3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3 at 10.35.45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8900" cy="1700048"/>
                    </a:xfrm>
                    <a:prstGeom prst="rect">
                      <a:avLst/>
                    </a:prstGeom>
                    <a:noFill/>
                    <a:ln>
                      <a:noFill/>
                    </a:ln>
                  </pic:spPr>
                </pic:pic>
              </a:graphicData>
            </a:graphic>
          </wp:inline>
        </w:drawing>
      </w:r>
    </w:p>
    <w:p w14:paraId="6BE09D0A" w14:textId="3E71DDB0" w:rsidR="00005063" w:rsidRDefault="00DF2FBF" w:rsidP="00DF2FBF">
      <w:pPr>
        <w:pStyle w:val="Caption"/>
      </w:pPr>
      <w:bookmarkStart w:id="107" w:name="_Ref36158112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58</w:t>
      </w:r>
      <w:r w:rsidR="004C1E18">
        <w:rPr>
          <w:noProof/>
        </w:rPr>
        <w:fldChar w:fldCharType="end"/>
      </w:r>
      <w:bookmarkEnd w:id="107"/>
      <w:r>
        <w:t xml:space="preserve"> Detector operational percentage histogram</w:t>
      </w:r>
    </w:p>
    <w:p w14:paraId="5B018C03" w14:textId="027429D0" w:rsidR="00447865" w:rsidRDefault="00447865" w:rsidP="00005063">
      <w:pPr>
        <w:pStyle w:val="BodyText"/>
      </w:pPr>
      <w:r>
        <w:t>Region and layer tabs have the same plots as the “SVT” tab, filled for each region and layer separately</w:t>
      </w:r>
      <w:r w:rsidR="00A73BD3">
        <w:t xml:space="preserve"> (</w:t>
      </w:r>
      <w:r w:rsidR="00A73BD3">
        <w:fldChar w:fldCharType="begin"/>
      </w:r>
      <w:r w:rsidR="00A73BD3">
        <w:instrText xml:space="preserve"> REF _Ref361581184 \h </w:instrText>
      </w:r>
      <w:r w:rsidR="00A73BD3">
        <w:fldChar w:fldCharType="separate"/>
      </w:r>
      <w:r w:rsidR="00C31A85">
        <w:t xml:space="preserve">Figure </w:t>
      </w:r>
      <w:r w:rsidR="00C31A85">
        <w:rPr>
          <w:noProof/>
        </w:rPr>
        <w:t>59</w:t>
      </w:r>
      <w:r w:rsidR="00A73BD3">
        <w:fldChar w:fldCharType="end"/>
      </w:r>
      <w:r w:rsidR="00A73BD3">
        <w:fldChar w:fldCharType="begin"/>
      </w:r>
      <w:r w:rsidR="00A73BD3">
        <w:instrText xml:space="preserve"> REF _Ref361581188 \h </w:instrText>
      </w:r>
      <w:r w:rsidR="00A73BD3">
        <w:fldChar w:fldCharType="separate"/>
      </w:r>
      <w:r w:rsidR="00C31A85">
        <w:t xml:space="preserve">Figure </w:t>
      </w:r>
      <w:r w:rsidR="00C31A85">
        <w:rPr>
          <w:noProof/>
        </w:rPr>
        <w:t>60</w:t>
      </w:r>
      <w:r w:rsidR="00A73BD3">
        <w:fldChar w:fldCharType="end"/>
      </w:r>
      <w:r w:rsidR="00A73BD3">
        <w:t>)</w:t>
      </w:r>
      <w:r>
        <w:t xml:space="preserve">. </w:t>
      </w:r>
    </w:p>
    <w:p w14:paraId="2389CC69" w14:textId="3561D25E" w:rsidR="00005063" w:rsidRDefault="00005063" w:rsidP="00005063">
      <w:pPr>
        <w:pStyle w:val="BodyText"/>
      </w:pPr>
      <w:r>
        <w:rPr>
          <w:noProof/>
        </w:rPr>
        <w:drawing>
          <wp:inline distT="0" distB="0" distL="0" distR="0" wp14:anchorId="07243D62" wp14:editId="2CA449D5">
            <wp:extent cx="4892531" cy="3153103"/>
            <wp:effectExtent l="0" t="0" r="10160" b="0"/>
            <wp:docPr id="52" name="Picture 52" descr="Macintosh HD:Users:gotra:Desktop:Screen Shot 2017-07-13 at 10.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3 at 10.36.13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4375" cy="3154291"/>
                    </a:xfrm>
                    <a:prstGeom prst="rect">
                      <a:avLst/>
                    </a:prstGeom>
                    <a:noFill/>
                    <a:ln>
                      <a:noFill/>
                    </a:ln>
                  </pic:spPr>
                </pic:pic>
              </a:graphicData>
            </a:graphic>
          </wp:inline>
        </w:drawing>
      </w:r>
    </w:p>
    <w:p w14:paraId="04D020E4" w14:textId="3E47B939" w:rsidR="00005063" w:rsidRDefault="00DF2FBF" w:rsidP="00DF2FBF">
      <w:pPr>
        <w:pStyle w:val="Caption"/>
      </w:pPr>
      <w:bookmarkStart w:id="108" w:name="_Ref36158118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59</w:t>
      </w:r>
      <w:r w:rsidR="004C1E18">
        <w:rPr>
          <w:noProof/>
        </w:rPr>
        <w:fldChar w:fldCharType="end"/>
      </w:r>
      <w:bookmarkEnd w:id="108"/>
      <w:r>
        <w:t xml:space="preserve"> Calibration plots for </w:t>
      </w:r>
      <w:proofErr w:type="gramStart"/>
      <w:r>
        <w:t>Region</w:t>
      </w:r>
      <w:proofErr w:type="gramEnd"/>
      <w:r>
        <w:t xml:space="preserve"> 1</w:t>
      </w:r>
    </w:p>
    <w:p w14:paraId="3F8A7BE8" w14:textId="68632B70" w:rsidR="00005063" w:rsidRDefault="00005063" w:rsidP="00005063">
      <w:pPr>
        <w:pStyle w:val="BodyText"/>
      </w:pPr>
      <w:r>
        <w:rPr>
          <w:noProof/>
        </w:rPr>
        <w:lastRenderedPageBreak/>
        <w:drawing>
          <wp:inline distT="0" distB="0" distL="0" distR="0" wp14:anchorId="7236119D" wp14:editId="130EB639">
            <wp:extent cx="5152550" cy="3314700"/>
            <wp:effectExtent l="0" t="0" r="3810" b="0"/>
            <wp:docPr id="53" name="Picture 53" descr="Macintosh HD:Users:gotra:Desktop:Screen Shot 2017-07-13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3 at 10.36.32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5832" cy="3316811"/>
                    </a:xfrm>
                    <a:prstGeom prst="rect">
                      <a:avLst/>
                    </a:prstGeom>
                    <a:noFill/>
                    <a:ln>
                      <a:noFill/>
                    </a:ln>
                  </pic:spPr>
                </pic:pic>
              </a:graphicData>
            </a:graphic>
          </wp:inline>
        </w:drawing>
      </w:r>
    </w:p>
    <w:p w14:paraId="472354F0" w14:textId="364C07EF" w:rsidR="00DF2FBF" w:rsidRDefault="00DF2FBF" w:rsidP="00DF2FBF">
      <w:pPr>
        <w:pStyle w:val="Caption"/>
      </w:pPr>
      <w:bookmarkStart w:id="109" w:name="_Ref361581188"/>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60</w:t>
      </w:r>
      <w:r w:rsidR="004C1E18">
        <w:rPr>
          <w:noProof/>
        </w:rPr>
        <w:fldChar w:fldCharType="end"/>
      </w:r>
      <w:bookmarkEnd w:id="109"/>
      <w:r>
        <w:t xml:space="preserve"> Calibration plots for Layer 1</w:t>
      </w:r>
    </w:p>
    <w:p w14:paraId="2ED9DD5D" w14:textId="435D582F" w:rsidR="00132A29" w:rsidRPr="0026040E" w:rsidRDefault="00132A29" w:rsidP="00132A29">
      <w:r>
        <w:t xml:space="preserve">Chip level plots can be displayed by selecting a chip in the detector view on the left side. </w:t>
      </w:r>
      <w:r w:rsidR="008937B4">
        <w:t xml:space="preserve">The selected chip is marked with red color. </w:t>
      </w:r>
      <w:r w:rsidR="002A3F58">
        <w:t>The status panel on the top of the detector view is filled with information about the selected chip (layer, region, sector</w:t>
      </w:r>
      <w:r w:rsidR="008937B4">
        <w:t>)</w:t>
      </w:r>
      <w:r w:rsidR="002A3F58">
        <w:t>, crate, slot, VSCM channel</w:t>
      </w:r>
      <w:r w:rsidR="008937B4">
        <w:t xml:space="preserve"> (with blue color), mean ENC and gain of the chip</w:t>
      </w:r>
      <w:r w:rsidR="002A3F58">
        <w:t xml:space="preserve">. </w:t>
      </w:r>
      <w:r>
        <w:t>There are 6 pads in the “Chip” canvas: ENC vs. channel plot, gain vs. channel plot, gain dispersion histogram, threshold dispersion histogram, offset vs. channel plot, and V</w:t>
      </w:r>
      <w:r w:rsidRPr="0026040E">
        <w:rPr>
          <w:vertAlign w:val="subscript"/>
        </w:rPr>
        <w:t>t50</w:t>
      </w:r>
      <w:r>
        <w:t xml:space="preserve"> vs. channel plot</w:t>
      </w:r>
      <w:r w:rsidR="00475936">
        <w:t xml:space="preserve"> (</w:t>
      </w:r>
      <w:r w:rsidR="00475936">
        <w:fldChar w:fldCharType="begin"/>
      </w:r>
      <w:r w:rsidR="00475936">
        <w:instrText xml:space="preserve"> REF _Ref361581252 \h </w:instrText>
      </w:r>
      <w:r w:rsidR="00475936">
        <w:fldChar w:fldCharType="separate"/>
      </w:r>
      <w:r w:rsidR="00C31A85">
        <w:t xml:space="preserve">Figure </w:t>
      </w:r>
      <w:r w:rsidR="00C31A85">
        <w:rPr>
          <w:noProof/>
        </w:rPr>
        <w:t>61</w:t>
      </w:r>
      <w:r w:rsidR="00475936">
        <w:fldChar w:fldCharType="end"/>
      </w:r>
      <w:r w:rsidR="00475936">
        <w:t>)</w:t>
      </w:r>
      <w:r>
        <w:t xml:space="preserve">. </w:t>
      </w:r>
      <w:r w:rsidR="002A3F58">
        <w:t>For U</w:t>
      </w:r>
      <w:r w:rsidR="00B31B07">
        <w:t>1/U3 ENC and gain are uniformly distributed along the channels with slight shoulders at the chip edges. Mean ENC is about 1600 e, gain about 85 mV/</w:t>
      </w:r>
      <w:proofErr w:type="spellStart"/>
      <w:r w:rsidR="00B31B07">
        <w:t>fC</w:t>
      </w:r>
      <w:proofErr w:type="spellEnd"/>
      <w:r w:rsidR="00B31B07">
        <w:t>. Offset and V</w:t>
      </w:r>
      <w:r w:rsidR="00B31B07" w:rsidRPr="0026040E">
        <w:rPr>
          <w:vertAlign w:val="subscript"/>
        </w:rPr>
        <w:t>t50</w:t>
      </w:r>
      <w:r w:rsidR="00B31B07">
        <w:t xml:space="preserve"> are also uniformly distributed along the channels, with V</w:t>
      </w:r>
      <w:r w:rsidR="00B31B07" w:rsidRPr="0026040E">
        <w:rPr>
          <w:vertAlign w:val="subscript"/>
        </w:rPr>
        <w:t>t50</w:t>
      </w:r>
      <w:r w:rsidR="00B31B07">
        <w:t xml:space="preserve"> around 300 mV and offset within tens of mV.</w:t>
      </w:r>
    </w:p>
    <w:p w14:paraId="1F24ABD8" w14:textId="421D821B" w:rsidR="00005063" w:rsidRDefault="0022106A" w:rsidP="00005063">
      <w:pPr>
        <w:pStyle w:val="BodyText"/>
      </w:pPr>
      <w:r>
        <w:rPr>
          <w:noProof/>
        </w:rPr>
        <w:drawing>
          <wp:inline distT="0" distB="0" distL="0" distR="0" wp14:anchorId="1496728C" wp14:editId="1B0663F5">
            <wp:extent cx="4114800" cy="1923098"/>
            <wp:effectExtent l="0" t="0" r="0" b="7620"/>
            <wp:docPr id="61" name="Picture 61" descr="Macintosh HD:Users:gotra:Desktop:Screen Shot 2017-07-17 at 9.2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7 at 9.23.26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1923098"/>
                    </a:xfrm>
                    <a:prstGeom prst="rect">
                      <a:avLst/>
                    </a:prstGeom>
                    <a:noFill/>
                    <a:ln>
                      <a:noFill/>
                    </a:ln>
                  </pic:spPr>
                </pic:pic>
              </a:graphicData>
            </a:graphic>
          </wp:inline>
        </w:drawing>
      </w:r>
    </w:p>
    <w:p w14:paraId="2D86D410" w14:textId="34298706" w:rsidR="00DF2FBF" w:rsidRDefault="00DF2FBF" w:rsidP="00DF2FBF">
      <w:pPr>
        <w:pStyle w:val="Caption"/>
      </w:pPr>
      <w:bookmarkStart w:id="110" w:name="_Ref36158125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61</w:t>
      </w:r>
      <w:r w:rsidR="004C1E18">
        <w:rPr>
          <w:noProof/>
        </w:rPr>
        <w:fldChar w:fldCharType="end"/>
      </w:r>
      <w:bookmarkEnd w:id="110"/>
      <w:r>
        <w:t xml:space="preserve"> Typical calibration plots for U1 or U3 readout chips</w:t>
      </w:r>
    </w:p>
    <w:p w14:paraId="7CAD38F5" w14:textId="1C6F1CB2" w:rsidR="007C73DB" w:rsidRDefault="007C73DB" w:rsidP="00B1365C">
      <w:r>
        <w:t xml:space="preserve">The color of the chip rectangles which have been previously selected, will change to grey, if the chip has no bad channels, or to yellow, if there are bad channels found. </w:t>
      </w:r>
    </w:p>
    <w:p w14:paraId="66730126" w14:textId="168C1290" w:rsidR="00005063" w:rsidRDefault="00132A29" w:rsidP="00B1365C">
      <w:r>
        <w:lastRenderedPageBreak/>
        <w:t>ENC vs. channel plot for U2/U4 has a slope starting at the channel 50 when the length of the strips starts to drop</w:t>
      </w:r>
      <w:r w:rsidR="00475936">
        <w:t xml:space="preserve"> (</w:t>
      </w:r>
      <w:r w:rsidR="00475936">
        <w:fldChar w:fldCharType="begin"/>
      </w:r>
      <w:r w:rsidR="00475936">
        <w:instrText xml:space="preserve"> REF _Ref361581279 \h </w:instrText>
      </w:r>
      <w:r w:rsidR="00475936">
        <w:fldChar w:fldCharType="separate"/>
      </w:r>
      <w:r w:rsidR="00C31A85">
        <w:t xml:space="preserve">Figure </w:t>
      </w:r>
      <w:r w:rsidR="00C31A85">
        <w:rPr>
          <w:noProof/>
        </w:rPr>
        <w:t>62</w:t>
      </w:r>
      <w:r w:rsidR="00475936">
        <w:fldChar w:fldCharType="end"/>
      </w:r>
      <w:r w:rsidR="00475936">
        <w:t>)</w:t>
      </w:r>
      <w:r>
        <w:t xml:space="preserve">. </w:t>
      </w:r>
      <w:r w:rsidR="00C643A5">
        <w:t>Mean ENC and gain for these chips are calculated for the first 50 channels.</w:t>
      </w:r>
    </w:p>
    <w:p w14:paraId="650005A4" w14:textId="5B77F920" w:rsidR="00005063" w:rsidRDefault="0022106A" w:rsidP="00005063">
      <w:pPr>
        <w:pStyle w:val="BodyText"/>
      </w:pPr>
      <w:r>
        <w:rPr>
          <w:noProof/>
        </w:rPr>
        <w:drawing>
          <wp:inline distT="0" distB="0" distL="0" distR="0" wp14:anchorId="6FAF0569" wp14:editId="4471E5EE">
            <wp:extent cx="3771900" cy="1654304"/>
            <wp:effectExtent l="0" t="0" r="0" b="0"/>
            <wp:docPr id="62" name="Picture 62" descr="Macintosh HD:Users:gotra:Desktop:Screen Shot 2017-07-17 at 9.2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7-17 at 9.24.08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1654304"/>
                    </a:xfrm>
                    <a:prstGeom prst="rect">
                      <a:avLst/>
                    </a:prstGeom>
                    <a:noFill/>
                    <a:ln>
                      <a:noFill/>
                    </a:ln>
                  </pic:spPr>
                </pic:pic>
              </a:graphicData>
            </a:graphic>
          </wp:inline>
        </w:drawing>
      </w:r>
    </w:p>
    <w:p w14:paraId="11A6BA69" w14:textId="427BDE58" w:rsidR="00005063" w:rsidRDefault="00DF2FBF" w:rsidP="00DF2FBF">
      <w:pPr>
        <w:pStyle w:val="Caption"/>
      </w:pPr>
      <w:bookmarkStart w:id="111" w:name="_Ref36158127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62</w:t>
      </w:r>
      <w:r w:rsidR="004C1E18">
        <w:rPr>
          <w:noProof/>
        </w:rPr>
        <w:fldChar w:fldCharType="end"/>
      </w:r>
      <w:bookmarkEnd w:id="111"/>
      <w:r>
        <w:t xml:space="preserve"> Typical calibration plots for U2 or U4 readout chips</w:t>
      </w:r>
    </w:p>
    <w:p w14:paraId="3331A79E" w14:textId="45D50D6F" w:rsidR="001148FF" w:rsidRPr="001148FF" w:rsidRDefault="001148FF" w:rsidP="001148FF">
      <w:r>
        <w:t>In case where a bad channels were identified, the status panel would have their status (O – open, D – dead, N – noisy) and numbers in red color.</w:t>
      </w:r>
      <w:r w:rsidR="00386AED">
        <w:t xml:space="preserve"> An open channel would have low noise compared to adjacent channels</w:t>
      </w:r>
      <w:r w:rsidR="00475936">
        <w:t xml:space="preserve"> (</w:t>
      </w:r>
      <w:r w:rsidR="00475936">
        <w:fldChar w:fldCharType="begin"/>
      </w:r>
      <w:r w:rsidR="00475936">
        <w:instrText xml:space="preserve"> REF _Ref361581315 \h </w:instrText>
      </w:r>
      <w:r w:rsidR="00475936">
        <w:fldChar w:fldCharType="separate"/>
      </w:r>
      <w:r w:rsidR="00C31A85">
        <w:t xml:space="preserve">Figure </w:t>
      </w:r>
      <w:r w:rsidR="00C31A85">
        <w:rPr>
          <w:noProof/>
        </w:rPr>
        <w:t>63</w:t>
      </w:r>
      <w:r w:rsidR="00475936">
        <w:fldChar w:fldCharType="end"/>
      </w:r>
      <w:r w:rsidR="00475936">
        <w:t>)</w:t>
      </w:r>
      <w:r w:rsidR="00386AED">
        <w:t>.</w:t>
      </w:r>
      <w:r w:rsidR="00CE4879">
        <w:t xml:space="preserve"> Dead channel would have </w:t>
      </w:r>
      <w:r w:rsidR="00EF6AAB">
        <w:t>ENC = 0.</w:t>
      </w:r>
      <w:r w:rsidR="00BD315B">
        <w:t xml:space="preserve"> </w:t>
      </w:r>
    </w:p>
    <w:p w14:paraId="08188EFC" w14:textId="584020A3" w:rsidR="0033762A" w:rsidRDefault="00C374C0" w:rsidP="0033762A">
      <w:r>
        <w:rPr>
          <w:noProof/>
        </w:rPr>
        <w:drawing>
          <wp:inline distT="0" distB="0" distL="0" distR="0" wp14:anchorId="070FB12F" wp14:editId="43B7CDEF">
            <wp:extent cx="2637790" cy="1130644"/>
            <wp:effectExtent l="0" t="0" r="3810" b="12700"/>
            <wp:docPr id="63" name="Picture 63" descr="Macintosh HD:Users:gotra:Desktop:Screen Shot 2017-07-17 at 9.2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7 at 9.26.19 A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45033" b="46280"/>
                    <a:stretch/>
                  </pic:blipFill>
                  <pic:spPr bwMode="auto">
                    <a:xfrm>
                      <a:off x="0" y="0"/>
                      <a:ext cx="2638736" cy="113104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38C8DE3D" w14:textId="1E0D5123" w:rsidR="0033762A" w:rsidRDefault="0033762A" w:rsidP="0033762A">
      <w:pPr>
        <w:pStyle w:val="Caption"/>
      </w:pPr>
      <w:bookmarkStart w:id="112" w:name="_Ref36158131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63</w:t>
      </w:r>
      <w:r w:rsidR="004C1E18">
        <w:rPr>
          <w:noProof/>
        </w:rPr>
        <w:fldChar w:fldCharType="end"/>
      </w:r>
      <w:bookmarkEnd w:id="112"/>
      <w:r>
        <w:t xml:space="preserve"> </w:t>
      </w:r>
      <w:r w:rsidR="009A3262">
        <w:t xml:space="preserve">Example of </w:t>
      </w:r>
      <w:r>
        <w:t xml:space="preserve">a chip with </w:t>
      </w:r>
      <w:r w:rsidR="009A3262">
        <w:t xml:space="preserve">an </w:t>
      </w:r>
      <w:r>
        <w:t>open channel</w:t>
      </w:r>
    </w:p>
    <w:p w14:paraId="5572AB88" w14:textId="0FCD686F" w:rsidR="00D62BA7" w:rsidRPr="00D62BA7" w:rsidRDefault="00D62BA7" w:rsidP="00D62BA7">
      <w:pPr>
        <w:pStyle w:val="BodyText"/>
      </w:pPr>
      <w:r>
        <w:t>At the bottom of the histogram canvas there is a channel summary table (</w:t>
      </w:r>
      <w:r>
        <w:fldChar w:fldCharType="begin"/>
      </w:r>
      <w:r>
        <w:instrText xml:space="preserve"> REF _Ref361581426 \h </w:instrText>
      </w:r>
      <w:r>
        <w:fldChar w:fldCharType="separate"/>
      </w:r>
      <w:r w:rsidR="00C31A85">
        <w:t xml:space="preserve">Figure </w:t>
      </w:r>
      <w:r w:rsidR="00C31A85">
        <w:rPr>
          <w:noProof/>
        </w:rPr>
        <w:t>64</w:t>
      </w:r>
      <w:r>
        <w:fldChar w:fldCharType="end"/>
      </w:r>
      <w:r>
        <w:t>). Each line corresponds to a single SVT readout channel (strip). The columns contain numbers for the channel location, status, ENC, gain, offset, V</w:t>
      </w:r>
      <w:r w:rsidRPr="00132A29">
        <w:rPr>
          <w:vertAlign w:val="subscript"/>
        </w:rPr>
        <w:t>t50</w:t>
      </w:r>
      <w:r>
        <w:t>, and threshold. Channel status is filled with an empty string for good channels, and with “open”, “dead”, “noisy” strings for bad channels.</w:t>
      </w:r>
    </w:p>
    <w:p w14:paraId="444A12A1" w14:textId="55A371C5" w:rsidR="00005063" w:rsidRDefault="004C1641" w:rsidP="00005063">
      <w:pPr>
        <w:pStyle w:val="BodyText"/>
      </w:pPr>
      <w:r>
        <w:rPr>
          <w:noProof/>
        </w:rPr>
        <w:drawing>
          <wp:inline distT="0" distB="0" distL="0" distR="0" wp14:anchorId="475EB28E" wp14:editId="5DA817C0">
            <wp:extent cx="4229100" cy="2269405"/>
            <wp:effectExtent l="0" t="0" r="0" b="0"/>
            <wp:docPr id="64" name="Picture 64" descr="Macintosh HD:Users:gotra:Desktop:Screen Shot 2017-07-17 at 9.49.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7 at 9.49.50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2269405"/>
                    </a:xfrm>
                    <a:prstGeom prst="rect">
                      <a:avLst/>
                    </a:prstGeom>
                    <a:noFill/>
                    <a:ln>
                      <a:noFill/>
                    </a:ln>
                  </pic:spPr>
                </pic:pic>
              </a:graphicData>
            </a:graphic>
          </wp:inline>
        </w:drawing>
      </w:r>
    </w:p>
    <w:p w14:paraId="212AF57D" w14:textId="4B1C4880" w:rsidR="0033762A" w:rsidRPr="0033762A" w:rsidRDefault="00132A29" w:rsidP="00B1365C">
      <w:pPr>
        <w:pStyle w:val="Caption"/>
      </w:pPr>
      <w:bookmarkStart w:id="113" w:name="_Ref361581426"/>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64</w:t>
      </w:r>
      <w:r w:rsidR="004C1E18">
        <w:rPr>
          <w:noProof/>
        </w:rPr>
        <w:fldChar w:fldCharType="end"/>
      </w:r>
      <w:bookmarkEnd w:id="113"/>
      <w:r>
        <w:t xml:space="preserve"> Typical calibration plots for a single readout channel</w:t>
      </w:r>
    </w:p>
    <w:p w14:paraId="4DCBA8B4" w14:textId="02723351" w:rsidR="00D817F6" w:rsidRDefault="00D817F6" w:rsidP="00D817F6">
      <w:pPr>
        <w:pStyle w:val="BodyText"/>
      </w:pPr>
      <w:r>
        <w:lastRenderedPageBreak/>
        <w:t xml:space="preserve">The channel occupancy and response curve plots can be shown </w:t>
      </w:r>
      <w:r w:rsidR="00132A29">
        <w:t xml:space="preserve">on the “Channel” canvas </w:t>
      </w:r>
      <w:r w:rsidR="003A57B3">
        <w:t>by selecting</w:t>
      </w:r>
      <w:r>
        <w:t xml:space="preserve"> the line in the table.  </w:t>
      </w:r>
      <w:r w:rsidR="006D4832">
        <w:t xml:space="preserve">The occupancy scans are done with calibration amplitudes of 3, 4, and 5 </w:t>
      </w:r>
      <w:proofErr w:type="spellStart"/>
      <w:r w:rsidR="006D4832">
        <w:t>fC</w:t>
      </w:r>
      <w:proofErr w:type="spellEnd"/>
      <w:r w:rsidR="006D4832">
        <w:t xml:space="preserve">. Calibration constants for a channel are saved for the amplitude of 3 </w:t>
      </w:r>
      <w:proofErr w:type="spellStart"/>
      <w:r w:rsidR="006D4832">
        <w:t>fC</w:t>
      </w:r>
      <w:proofErr w:type="spellEnd"/>
      <w:r w:rsidR="006D4832">
        <w:t xml:space="preserve">. </w:t>
      </w:r>
      <w:r>
        <w:t xml:space="preserve">The occupancy scans are fit with </w:t>
      </w:r>
      <w:r w:rsidR="007574A7">
        <w:t xml:space="preserve">an </w:t>
      </w:r>
      <w:r w:rsidR="002F7CF6">
        <w:t xml:space="preserve">error function. The parameter </w:t>
      </w:r>
      <w:r w:rsidR="002F7CF6" w:rsidRPr="006D1FCE">
        <w:rPr>
          <w:b/>
          <w:i/>
        </w:rPr>
        <w:t>d</w:t>
      </w:r>
      <w:r>
        <w:t xml:space="preserve"> corresponds to the Gaussian sigma of channel noise (</w:t>
      </w:r>
      <w:r w:rsidR="002F7CF6">
        <w:t xml:space="preserve">in DAC counts). The parameter </w:t>
      </w:r>
      <w:r w:rsidR="002F7CF6" w:rsidRPr="006D1FCE">
        <w:rPr>
          <w:b/>
          <w:i/>
        </w:rPr>
        <w:t>c</w:t>
      </w:r>
      <w:r>
        <w:t xml:space="preserve"> corresponds to the amplitude of injected calibration charge. The response curve is fit with a line. The slope of this line corresponds to the channel</w:t>
      </w:r>
      <w:r w:rsidR="00915F9C">
        <w:t xml:space="preserve"> gain in mV/</w:t>
      </w:r>
      <w:proofErr w:type="spellStart"/>
      <w:r w:rsidR="00915F9C">
        <w:t>fC</w:t>
      </w:r>
      <w:proofErr w:type="spellEnd"/>
      <w:r w:rsidR="00915F9C">
        <w:t>, the intersect with Y axis</w:t>
      </w:r>
      <w:r>
        <w:t xml:space="preserve"> provides the offset in mV. </w:t>
      </w:r>
    </w:p>
    <w:p w14:paraId="310AF926" w14:textId="1622D613" w:rsidR="00970926" w:rsidRPr="00990DE4" w:rsidRDefault="00970926" w:rsidP="00D817F6">
      <w:pPr>
        <w:pStyle w:val="BodyText"/>
      </w:pPr>
      <w:r>
        <w:t>In the rare cases where occupancy scan fit fails (</w:t>
      </w:r>
      <w:r>
        <w:fldChar w:fldCharType="begin"/>
      </w:r>
      <w:r>
        <w:instrText xml:space="preserve"> REF _Ref361581655 \h </w:instrText>
      </w:r>
      <w:r>
        <w:fldChar w:fldCharType="separate"/>
      </w:r>
      <w:r w:rsidR="00C31A85">
        <w:t xml:space="preserve">Figure </w:t>
      </w:r>
      <w:r w:rsidR="00C31A85">
        <w:rPr>
          <w:noProof/>
        </w:rPr>
        <w:t>65</w:t>
      </w:r>
      <w:r>
        <w:fldChar w:fldCharType="end"/>
      </w:r>
      <w:r>
        <w:t>) the initial parameters of the erf should be adjusted by the SVT expert.</w:t>
      </w:r>
      <w:r w:rsidR="00822F2E">
        <w:t xml:space="preserve"> In this example the channel was misidentified </w:t>
      </w:r>
      <w:r w:rsidR="006F5014">
        <w:t xml:space="preserve">as noisy </w:t>
      </w:r>
      <w:r w:rsidR="009A0FFD">
        <w:t xml:space="preserve">(see the status column) </w:t>
      </w:r>
      <w:r w:rsidR="006F5014">
        <w:t xml:space="preserve">because even though 2 out of 3 erf fits converged, the fit </w:t>
      </w:r>
      <w:r w:rsidR="005553EF">
        <w:t>for a scan with calibration char</w:t>
      </w:r>
      <w:r w:rsidR="006F5014">
        <w:t xml:space="preserve">ge equal </w:t>
      </w:r>
      <w:r w:rsidR="00357AC1">
        <w:t xml:space="preserve">to </w:t>
      </w:r>
      <w:r w:rsidR="006F5014">
        <w:t xml:space="preserve">3 </w:t>
      </w:r>
      <w:proofErr w:type="spellStart"/>
      <w:r w:rsidR="006F5014">
        <w:t>fC</w:t>
      </w:r>
      <w:proofErr w:type="spellEnd"/>
      <w:r w:rsidR="006F5014">
        <w:t xml:space="preserve"> which is used for ENC analysis, failed.</w:t>
      </w:r>
    </w:p>
    <w:p w14:paraId="59505F1B" w14:textId="48BE9298" w:rsidR="00D817F6" w:rsidRDefault="004C1641" w:rsidP="00005063">
      <w:pPr>
        <w:pStyle w:val="BodyText"/>
      </w:pPr>
      <w:r>
        <w:rPr>
          <w:noProof/>
        </w:rPr>
        <w:drawing>
          <wp:inline distT="0" distB="0" distL="0" distR="0" wp14:anchorId="37274F60" wp14:editId="5032EE99">
            <wp:extent cx="4807862" cy="2607276"/>
            <wp:effectExtent l="0" t="0" r="0" b="9525"/>
            <wp:docPr id="65" name="Picture 65" descr="Macintosh HD:Users:gotra:Desktop:Screen Shot 2017-07-17 at 9.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7 at 9.51.35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7862" cy="2607276"/>
                    </a:xfrm>
                    <a:prstGeom prst="rect">
                      <a:avLst/>
                    </a:prstGeom>
                    <a:noFill/>
                    <a:ln>
                      <a:noFill/>
                    </a:ln>
                  </pic:spPr>
                </pic:pic>
              </a:graphicData>
            </a:graphic>
          </wp:inline>
        </w:drawing>
      </w:r>
    </w:p>
    <w:p w14:paraId="042EFC5C" w14:textId="0DE6770F" w:rsidR="0033762A" w:rsidRDefault="0033762A" w:rsidP="0033762A">
      <w:pPr>
        <w:pStyle w:val="Caption"/>
      </w:pPr>
      <w:bookmarkStart w:id="114" w:name="_Ref36158165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65</w:t>
      </w:r>
      <w:r w:rsidR="004C1E18">
        <w:rPr>
          <w:noProof/>
        </w:rPr>
        <w:fldChar w:fldCharType="end"/>
      </w:r>
      <w:bookmarkEnd w:id="114"/>
      <w:r>
        <w:t xml:space="preserve"> Calibration plots with failed fit of the threshold scan</w:t>
      </w:r>
    </w:p>
    <w:p w14:paraId="4D500D85" w14:textId="6AC45C63" w:rsidR="00005063" w:rsidRDefault="00BD315B" w:rsidP="00005063">
      <w:pPr>
        <w:pStyle w:val="BodyText"/>
      </w:pPr>
      <w:r>
        <w:t xml:space="preserve">In case of the dead channel, </w:t>
      </w:r>
      <w:r w:rsidR="004303C8">
        <w:t>the threshold occupancy plots would have only zero occupancy data, and the response function plot would be empty</w:t>
      </w:r>
      <w:r w:rsidR="00F40ACE">
        <w:t xml:space="preserve"> (</w:t>
      </w:r>
      <w:r w:rsidR="00F40ACE">
        <w:fldChar w:fldCharType="begin"/>
      </w:r>
      <w:r w:rsidR="00F40ACE">
        <w:instrText xml:space="preserve"> REF _Ref361581782 \h </w:instrText>
      </w:r>
      <w:r w:rsidR="00F40ACE">
        <w:fldChar w:fldCharType="separate"/>
      </w:r>
      <w:r w:rsidR="00C31A85">
        <w:t xml:space="preserve">Figure </w:t>
      </w:r>
      <w:r w:rsidR="00C31A85">
        <w:rPr>
          <w:noProof/>
        </w:rPr>
        <w:t>66</w:t>
      </w:r>
      <w:r w:rsidR="00F40ACE">
        <w:fldChar w:fldCharType="end"/>
      </w:r>
      <w:r w:rsidR="00F40ACE">
        <w:t>)</w:t>
      </w:r>
      <w:r w:rsidR="004303C8">
        <w:t>.</w:t>
      </w:r>
    </w:p>
    <w:p w14:paraId="29917073" w14:textId="77EE413B" w:rsidR="00005063" w:rsidRDefault="004C1641" w:rsidP="00005063">
      <w:pPr>
        <w:pStyle w:val="BodyText"/>
      </w:pPr>
      <w:r>
        <w:rPr>
          <w:noProof/>
        </w:rPr>
        <w:drawing>
          <wp:inline distT="0" distB="0" distL="0" distR="0" wp14:anchorId="73A6A185" wp14:editId="495C8710">
            <wp:extent cx="3911330" cy="2103515"/>
            <wp:effectExtent l="0" t="0" r="635" b="5080"/>
            <wp:docPr id="66" name="Picture 66" descr="Macintosh HD:Users:gotra:Desktop:Screen Shot 2017-07-17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7-17 at 9.53.19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330" cy="2103515"/>
                    </a:xfrm>
                    <a:prstGeom prst="rect">
                      <a:avLst/>
                    </a:prstGeom>
                    <a:noFill/>
                    <a:ln>
                      <a:noFill/>
                    </a:ln>
                  </pic:spPr>
                </pic:pic>
              </a:graphicData>
            </a:graphic>
          </wp:inline>
        </w:drawing>
      </w:r>
    </w:p>
    <w:p w14:paraId="728662F0" w14:textId="755D0543" w:rsidR="00005063" w:rsidRDefault="001C5CDE" w:rsidP="001C5CDE">
      <w:pPr>
        <w:pStyle w:val="Caption"/>
      </w:pPr>
      <w:bookmarkStart w:id="115" w:name="_Ref36158178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66</w:t>
      </w:r>
      <w:r w:rsidR="004C1E18">
        <w:rPr>
          <w:noProof/>
        </w:rPr>
        <w:fldChar w:fldCharType="end"/>
      </w:r>
      <w:bookmarkEnd w:id="115"/>
      <w:r>
        <w:t xml:space="preserve"> Channel calibration plots for a dead channel</w:t>
      </w:r>
    </w:p>
    <w:p w14:paraId="51461480" w14:textId="0BE716D0" w:rsidR="0036513D" w:rsidRDefault="00F40ACE" w:rsidP="00FD45A0">
      <w:pPr>
        <w:pStyle w:val="BodyText"/>
      </w:pPr>
      <w:r>
        <w:lastRenderedPageBreak/>
        <w:t xml:space="preserve">SVT calibration data are stored in </w:t>
      </w:r>
      <w:r w:rsidR="00470907">
        <w:t xml:space="preserve">the </w:t>
      </w:r>
      <w:r>
        <w:t>CCDB. The ASCII tables with constants are written from the GUI by pressing “</w:t>
      </w:r>
      <w:proofErr w:type="spellStart"/>
      <w:r>
        <w:t>WriteChan</w:t>
      </w:r>
      <w:proofErr w:type="spellEnd"/>
      <w:r>
        <w:t xml:space="preserve">”, and </w:t>
      </w:r>
      <w:proofErr w:type="gramStart"/>
      <w:r>
        <w:t>“”</w:t>
      </w:r>
      <w:proofErr w:type="spellStart"/>
      <w:r>
        <w:t>WriteChip</w:t>
      </w:r>
      <w:proofErr w:type="spellEnd"/>
      <w:proofErr w:type="gramEnd"/>
      <w:r>
        <w:t xml:space="preserve">”. </w:t>
      </w:r>
      <w:r w:rsidR="0036513D">
        <w:t xml:space="preserve">Channel calibration table has columns corresponding to </w:t>
      </w:r>
      <w:r w:rsidR="00D32C9B">
        <w:t>sector, layer, chip number</w:t>
      </w:r>
      <w:r w:rsidR="00205B45">
        <w:t xml:space="preserve"> (1 – U1/U3, 2 – U2/U4)</w:t>
      </w:r>
      <w:r w:rsidR="00D32C9B">
        <w:t xml:space="preserve">, </w:t>
      </w:r>
      <w:r w:rsidR="0036513D">
        <w:t xml:space="preserve">channel status (0 – good, 1 – </w:t>
      </w:r>
      <w:r w:rsidR="00AF06D6">
        <w:t>noisy, 2 – open, 3 – dead</w:t>
      </w:r>
      <w:r w:rsidR="00192603">
        <w:t>, 4 - masked</w:t>
      </w:r>
      <w:r w:rsidR="00AF06D6">
        <w:t>)</w:t>
      </w:r>
      <w:r w:rsidR="0036513D">
        <w:t xml:space="preserve">, </w:t>
      </w:r>
      <w:r w:rsidR="00BD7650">
        <w:t xml:space="preserve">mean </w:t>
      </w:r>
      <w:r w:rsidR="0036513D">
        <w:t>ENC</w:t>
      </w:r>
      <w:r w:rsidR="001E2120">
        <w:t xml:space="preserve"> (electrons)</w:t>
      </w:r>
      <w:r w:rsidR="0036513D">
        <w:t>, gain</w:t>
      </w:r>
      <w:r w:rsidR="001E2120">
        <w:t xml:space="preserve"> (mV/</w:t>
      </w:r>
      <w:proofErr w:type="spellStart"/>
      <w:r w:rsidR="001E2120">
        <w:t>fC</w:t>
      </w:r>
      <w:proofErr w:type="spellEnd"/>
      <w:r w:rsidR="001E2120">
        <w:t>)</w:t>
      </w:r>
      <w:r w:rsidR="0036513D">
        <w:t>, offset</w:t>
      </w:r>
      <w:r w:rsidR="001E2120">
        <w:t xml:space="preserve"> (mV)</w:t>
      </w:r>
      <w:r w:rsidR="0036513D">
        <w:t>, V</w:t>
      </w:r>
      <w:r w:rsidR="0036513D" w:rsidRPr="0036513D">
        <w:rPr>
          <w:vertAlign w:val="subscript"/>
        </w:rPr>
        <w:t>t50</w:t>
      </w:r>
      <w:r w:rsidR="001E2120">
        <w:t xml:space="preserve"> (mV)</w:t>
      </w:r>
      <w:r w:rsidR="0036513D">
        <w:t>, and threshold</w:t>
      </w:r>
      <w:r w:rsidR="001E2120">
        <w:t xml:space="preserve"> in electrons</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left)</w:t>
      </w:r>
      <w:r w:rsidR="0036513D">
        <w:t xml:space="preserve">. </w:t>
      </w:r>
      <w:r w:rsidR="00FD45A0">
        <w:t>There are 21504 rows in the channel calibration table.</w:t>
      </w:r>
      <w:r w:rsidR="00624535">
        <w:t xml:space="preserve"> ENC and ga</w:t>
      </w:r>
      <w:r w:rsidR="00A16F8A">
        <w:t xml:space="preserve">in are calculated using </w:t>
      </w:r>
      <w:r w:rsidR="00624535">
        <w:t>calibration amplitude</w:t>
      </w:r>
      <w:r w:rsidR="00A16F8A">
        <w:t xml:space="preserve"> equal to 100 DAC</w:t>
      </w:r>
      <w:r w:rsidR="00624535">
        <w:t>.</w:t>
      </w:r>
    </w:p>
    <w:p w14:paraId="62907E9B" w14:textId="19C815E4" w:rsidR="00464676" w:rsidRPr="00464676" w:rsidRDefault="00464676" w:rsidP="00464676">
      <w:pPr>
        <w:pStyle w:val="BodyText"/>
      </w:pPr>
      <w:r>
        <w:t>Chip calibration table has columns corresponding to layer, sector, chip number (1 – U1/U3, 2 – U2/U4), mean ENC</w:t>
      </w:r>
      <w:r w:rsidR="00B04069">
        <w:t xml:space="preserve"> (electrons)</w:t>
      </w:r>
      <w:r>
        <w:t>, ENC RMS, mean gain</w:t>
      </w:r>
      <w:r w:rsidR="00B04069">
        <w:t xml:space="preserve"> (mV/</w:t>
      </w:r>
      <w:proofErr w:type="spellStart"/>
      <w:r w:rsidR="00B04069">
        <w:t>fC</w:t>
      </w:r>
      <w:proofErr w:type="spellEnd"/>
      <w:r w:rsidR="00B04069">
        <w:t>)</w:t>
      </w:r>
      <w:r>
        <w:t>, gain RMS, mean offset</w:t>
      </w:r>
      <w:r w:rsidR="00B04069">
        <w:t xml:space="preserve"> (mV)</w:t>
      </w:r>
      <w:r>
        <w:t>, offset RMS, mean V</w:t>
      </w:r>
      <w:r w:rsidRPr="00464676">
        <w:rPr>
          <w:vertAlign w:val="subscript"/>
        </w:rPr>
        <w:t>t50</w:t>
      </w:r>
      <w:r w:rsidR="00B04069">
        <w:t xml:space="preserve"> (mV)</w:t>
      </w:r>
      <w:r>
        <w:t>, V</w:t>
      </w:r>
      <w:r w:rsidRPr="00464676">
        <w:rPr>
          <w:vertAlign w:val="subscript"/>
        </w:rPr>
        <w:t>t50</w:t>
      </w:r>
      <w:r>
        <w:t xml:space="preserve"> RMS, threshold RMS</w:t>
      </w:r>
      <w:r w:rsidR="00B04069">
        <w:t xml:space="preserve"> (electrons)</w:t>
      </w:r>
      <w:r w:rsidR="000E32BE">
        <w:t>, chip gain (0</w:t>
      </w:r>
      <w:r w:rsidR="00FD45A0">
        <w:t xml:space="preserve"> – low, 1 – high), BLR mode (0 – off, 1 – on), </w:t>
      </w:r>
      <w:r w:rsidR="005248ED">
        <w:t>BCO time (</w:t>
      </w:r>
      <w:r w:rsidR="00FD45A0">
        <w:t>ns</w:t>
      </w:r>
      <w:r w:rsidR="005248ED">
        <w:t>)</w:t>
      </w:r>
      <w:r w:rsidR="00FD45A0">
        <w:t xml:space="preserve">, shaper </w:t>
      </w:r>
      <w:r w:rsidR="005248ED">
        <w:t>time (</w:t>
      </w:r>
      <w:r w:rsidR="00FD45A0">
        <w:t>ns</w:t>
      </w:r>
      <w:r w:rsidR="005248ED">
        <w:t>), 8 ADC thresholds in DAC</w:t>
      </w:r>
      <w:r w:rsidR="0006535C">
        <w:t xml:space="preserve"> (</w:t>
      </w:r>
      <w:r w:rsidR="0006535C">
        <w:fldChar w:fldCharType="begin"/>
      </w:r>
      <w:r w:rsidR="0006535C">
        <w:instrText xml:space="preserve"> REF _Ref361582075 \h </w:instrText>
      </w:r>
      <w:r w:rsidR="0006535C">
        <w:fldChar w:fldCharType="separate"/>
      </w:r>
      <w:r w:rsidR="00C31A85">
        <w:t xml:space="preserve">Figure </w:t>
      </w:r>
      <w:r w:rsidR="00C31A85">
        <w:rPr>
          <w:noProof/>
        </w:rPr>
        <w:t>67</w:t>
      </w:r>
      <w:r w:rsidR="0006535C">
        <w:fldChar w:fldCharType="end"/>
      </w:r>
      <w:r w:rsidR="0006535C">
        <w:t xml:space="preserve"> right)</w:t>
      </w:r>
      <w:r>
        <w:t xml:space="preserve">. </w:t>
      </w:r>
      <w:r w:rsidR="00FD45A0">
        <w:t>There are 168 rows in the chip calibration table.</w:t>
      </w:r>
      <w:r w:rsidR="00624535">
        <w:t xml:space="preserve"> </w:t>
      </w:r>
    </w:p>
    <w:p w14:paraId="08307289" w14:textId="3FBC1D4D" w:rsidR="00005063" w:rsidRDefault="00005063" w:rsidP="00005063">
      <w:pPr>
        <w:pStyle w:val="BodyText"/>
      </w:pPr>
      <w:r>
        <w:rPr>
          <w:noProof/>
        </w:rPr>
        <w:drawing>
          <wp:inline distT="0" distB="0" distL="0" distR="0" wp14:anchorId="109BD810" wp14:editId="7FC41D29">
            <wp:extent cx="1942352" cy="1311653"/>
            <wp:effectExtent l="0" t="0" r="0" b="9525"/>
            <wp:docPr id="83" name="Picture 83" descr="Macintosh HD:Users:gotra:Desktop:Screen Shot 2017-07-13 at 10.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7-13 at 10.44.17 A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2"/>
                    <a:stretch/>
                  </pic:blipFill>
                  <pic:spPr bwMode="auto">
                    <a:xfrm>
                      <a:off x="0" y="0"/>
                      <a:ext cx="1944865" cy="131335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r w:rsidR="001914D7">
        <w:t xml:space="preserve">   </w:t>
      </w:r>
      <w:r w:rsidR="00535C00">
        <w:t xml:space="preserve">    </w:t>
      </w:r>
      <w:r w:rsidR="001914D7">
        <w:rPr>
          <w:noProof/>
        </w:rPr>
        <w:drawing>
          <wp:inline distT="0" distB="0" distL="0" distR="0" wp14:anchorId="532DAB77" wp14:editId="626E3BE3">
            <wp:extent cx="2945569" cy="1309542"/>
            <wp:effectExtent l="0" t="0" r="1270" b="11430"/>
            <wp:docPr id="69" name="Picture 69" descr="Macintosh HD:Users:gotra:Desktop:Screen Shot 2017-08-01 at 12.3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8-01 at 12.34.22 P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5646"/>
                    <a:stretch/>
                  </pic:blipFill>
                  <pic:spPr bwMode="auto">
                    <a:xfrm>
                      <a:off x="0" y="0"/>
                      <a:ext cx="2949554" cy="131131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45A6ABC4" w14:textId="46FF2F58" w:rsidR="00005063" w:rsidRDefault="00535C00" w:rsidP="001C5CDE">
      <w:pPr>
        <w:pStyle w:val="Caption"/>
      </w:pPr>
      <w:r>
        <w:t xml:space="preserve"> </w:t>
      </w:r>
      <w:bookmarkStart w:id="116" w:name="_Ref361582075"/>
      <w:r w:rsidR="001C5CDE">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67</w:t>
      </w:r>
      <w:r w:rsidR="004C1E18">
        <w:rPr>
          <w:noProof/>
        </w:rPr>
        <w:fldChar w:fldCharType="end"/>
      </w:r>
      <w:bookmarkEnd w:id="116"/>
      <w:r w:rsidR="001C5CDE">
        <w:t xml:space="preserve"> Tables of the calibration constants per channel (left), per chip (right)</w:t>
      </w:r>
    </w:p>
    <w:p w14:paraId="38E96951" w14:textId="4CFD35AA" w:rsidR="00447A28" w:rsidRPr="00975CA8" w:rsidRDefault="003A4F2D" w:rsidP="00447A28">
      <w:pPr>
        <w:pStyle w:val="Heading2"/>
        <w:jc w:val="left"/>
      </w:pPr>
      <w:bookmarkStart w:id="117" w:name="_Toc526331041"/>
      <w:r>
        <w:t>General procedures for SVT module services</w:t>
      </w:r>
      <w:bookmarkEnd w:id="117"/>
    </w:p>
    <w:p w14:paraId="663FCEB2" w14:textId="77777777" w:rsidR="00447A28" w:rsidRPr="00447A28" w:rsidRDefault="00447A28" w:rsidP="00447A28"/>
    <w:p w14:paraId="2119127D" w14:textId="77777777" w:rsidR="00447A28" w:rsidRDefault="00447A28" w:rsidP="00447A28">
      <w:r>
        <w:t>Here are the general procedures to turn ON and OFF module services:</w:t>
      </w:r>
    </w:p>
    <w:p w14:paraId="59E6F8BC" w14:textId="733A6E00" w:rsidR="00447A28" w:rsidRDefault="00447A28" w:rsidP="00447A28">
      <w:pPr>
        <w:pStyle w:val="BodyText"/>
      </w:pPr>
      <w:r>
        <w:t>Turning the SVT system ON</w:t>
      </w:r>
      <w:r w:rsidR="00EF52E5">
        <w:t xml:space="preserve"> (from the OFF state)</w:t>
      </w:r>
      <w:r>
        <w:t>:</w:t>
      </w:r>
    </w:p>
    <w:p w14:paraId="0CE12E66" w14:textId="77777777" w:rsidR="00447A28" w:rsidRDefault="00447A28" w:rsidP="00447A28">
      <w:pPr>
        <w:pStyle w:val="BodyText"/>
        <w:numPr>
          <w:ilvl w:val="0"/>
          <w:numId w:val="29"/>
        </w:numPr>
      </w:pPr>
      <w:r>
        <w:t>Turn on the slow controls VME crate (if it is in powered off state)</w:t>
      </w:r>
    </w:p>
    <w:p w14:paraId="35BDBA53" w14:textId="197EFEA8" w:rsidR="00447A28" w:rsidRDefault="00447A28" w:rsidP="00447A28">
      <w:pPr>
        <w:pStyle w:val="BodyText"/>
        <w:numPr>
          <w:ilvl w:val="0"/>
          <w:numId w:val="29"/>
        </w:numPr>
      </w:pPr>
      <w:r>
        <w:t>Start EPICS detector contro</w:t>
      </w:r>
      <w:r w:rsidR="003A4F2D">
        <w:t>l and safety system</w:t>
      </w:r>
    </w:p>
    <w:p w14:paraId="4AA1CFA1" w14:textId="5E528097" w:rsidR="00447A28" w:rsidRDefault="00447A28" w:rsidP="00447A28">
      <w:pPr>
        <w:pStyle w:val="BodyText"/>
        <w:numPr>
          <w:ilvl w:val="0"/>
          <w:numId w:val="29"/>
        </w:numPr>
      </w:pPr>
      <w:r>
        <w:t>Check the gas flow in CLAS CS</w:t>
      </w:r>
      <w:r w:rsidR="000E1FE0">
        <w:t>S, the flow should be about 80</w:t>
      </w:r>
      <w:r>
        <w:t xml:space="preserve"> lpm. Monitor the flow and detector ambient conditions (detector internal humidity should be less than 30%).</w:t>
      </w:r>
    </w:p>
    <w:p w14:paraId="3CA72649" w14:textId="77777777" w:rsidR="00447A28" w:rsidRDefault="00447A28" w:rsidP="00447A28">
      <w:pPr>
        <w:pStyle w:val="BodyText"/>
        <w:numPr>
          <w:ilvl w:val="0"/>
          <w:numId w:val="29"/>
        </w:numPr>
      </w:pPr>
      <w:r>
        <w:t>Turn on the DAQ VXS crates (if they are in power off state), check the crate status displays</w:t>
      </w:r>
    </w:p>
    <w:p w14:paraId="73748D57" w14:textId="77777777" w:rsidR="00447A28" w:rsidRDefault="00447A28" w:rsidP="00447A28">
      <w:pPr>
        <w:pStyle w:val="BodyText"/>
        <w:numPr>
          <w:ilvl w:val="0"/>
          <w:numId w:val="29"/>
        </w:numPr>
      </w:pPr>
      <w:r>
        <w:t>Turn on the MPOD crates, (if they are in power off state), check the status displays</w:t>
      </w:r>
    </w:p>
    <w:p w14:paraId="595F461A" w14:textId="77777777" w:rsidR="00447A28" w:rsidRDefault="00447A28" w:rsidP="00447A28">
      <w:pPr>
        <w:pStyle w:val="BodyText"/>
        <w:numPr>
          <w:ilvl w:val="0"/>
          <w:numId w:val="29"/>
        </w:numPr>
      </w:pPr>
      <w:r>
        <w:t>Turn on the chiller, check for leaks and coolant level</w:t>
      </w:r>
    </w:p>
    <w:p w14:paraId="37114B42" w14:textId="77777777" w:rsidR="00447A28" w:rsidRDefault="00447A28" w:rsidP="00447A28">
      <w:pPr>
        <w:pStyle w:val="BodyText"/>
        <w:numPr>
          <w:ilvl w:val="0"/>
          <w:numId w:val="29"/>
        </w:numPr>
      </w:pPr>
      <w:r>
        <w:t>Turn on the SVT module LV (analog and digital, see below), check the PS status</w:t>
      </w:r>
    </w:p>
    <w:p w14:paraId="2D80E776" w14:textId="77777777" w:rsidR="00447A28" w:rsidRDefault="00447A28" w:rsidP="00447A28">
      <w:pPr>
        <w:pStyle w:val="BodyText"/>
        <w:numPr>
          <w:ilvl w:val="0"/>
          <w:numId w:val="29"/>
        </w:numPr>
      </w:pPr>
      <w:r>
        <w:t>Turn on the sensor bias (HV), check for PS status (voltages, currents)</w:t>
      </w:r>
    </w:p>
    <w:p w14:paraId="453C7475" w14:textId="77777777" w:rsidR="00447A28" w:rsidRDefault="00447A28" w:rsidP="00447A28">
      <w:pPr>
        <w:pStyle w:val="BodyText"/>
      </w:pPr>
      <w:r>
        <w:t>Turning the SVT system OFF:</w:t>
      </w:r>
    </w:p>
    <w:p w14:paraId="3B4C7722" w14:textId="77777777" w:rsidR="00447A28" w:rsidRDefault="00447A28" w:rsidP="00447A28">
      <w:pPr>
        <w:pStyle w:val="BodyText"/>
        <w:numPr>
          <w:ilvl w:val="0"/>
          <w:numId w:val="30"/>
        </w:numPr>
      </w:pPr>
      <w:r>
        <w:t>Turn off HV</w:t>
      </w:r>
    </w:p>
    <w:p w14:paraId="7F8329E4" w14:textId="77777777" w:rsidR="00447A28" w:rsidRDefault="00447A28" w:rsidP="00447A28">
      <w:pPr>
        <w:pStyle w:val="BodyText"/>
        <w:numPr>
          <w:ilvl w:val="0"/>
          <w:numId w:val="30"/>
        </w:numPr>
      </w:pPr>
      <w:r>
        <w:t>Turn off LV</w:t>
      </w:r>
    </w:p>
    <w:p w14:paraId="65EB0829" w14:textId="77777777" w:rsidR="00447A28" w:rsidRDefault="00447A28" w:rsidP="00447A28">
      <w:pPr>
        <w:pStyle w:val="BodyText"/>
        <w:numPr>
          <w:ilvl w:val="0"/>
          <w:numId w:val="30"/>
        </w:numPr>
      </w:pPr>
      <w:r>
        <w:t>Turn off the chiller, monitor detector ambient conditions</w:t>
      </w:r>
    </w:p>
    <w:p w14:paraId="04A50250" w14:textId="77777777" w:rsidR="00447A28" w:rsidRDefault="00447A28" w:rsidP="00447A28">
      <w:pPr>
        <w:pStyle w:val="BodyText"/>
        <w:numPr>
          <w:ilvl w:val="0"/>
          <w:numId w:val="30"/>
        </w:numPr>
      </w:pPr>
      <w:r>
        <w:lastRenderedPageBreak/>
        <w:t>Turn off gas purging system (during normal operation in the Hall gas purging system is always ON)</w:t>
      </w:r>
    </w:p>
    <w:p w14:paraId="49565C60" w14:textId="77777777" w:rsidR="00447A28" w:rsidRDefault="00447A28" w:rsidP="00447A28">
      <w:pPr>
        <w:pStyle w:val="BodyText"/>
        <w:numPr>
          <w:ilvl w:val="0"/>
          <w:numId w:val="30"/>
        </w:numPr>
      </w:pPr>
      <w:r>
        <w:t>Turn off MPOD crates (if crate maintenance is required, during normal operation crates are always ON)</w:t>
      </w:r>
    </w:p>
    <w:p w14:paraId="1122BA40" w14:textId="77777777" w:rsidR="00447A28" w:rsidRDefault="00447A28" w:rsidP="00447A28">
      <w:pPr>
        <w:pStyle w:val="BodyText"/>
        <w:numPr>
          <w:ilvl w:val="0"/>
          <w:numId w:val="30"/>
        </w:numPr>
      </w:pPr>
      <w:r>
        <w:t>Turn off VXS crates (if crate maintenance is required, during normal operation crates are always ON)</w:t>
      </w:r>
    </w:p>
    <w:p w14:paraId="27E68266" w14:textId="2CABBE32" w:rsidR="00447A28" w:rsidRPr="00447A28" w:rsidRDefault="00447A28" w:rsidP="00447A28">
      <w:pPr>
        <w:pStyle w:val="BodyText"/>
        <w:numPr>
          <w:ilvl w:val="0"/>
          <w:numId w:val="30"/>
        </w:numPr>
      </w:pPr>
      <w:r>
        <w:t>Turn off slow controls VME crate (if crate maintenance is required, during normal operation crate is always ON)</w:t>
      </w:r>
    </w:p>
    <w:p w14:paraId="09956F7A" w14:textId="266F8492" w:rsidR="00107C1F" w:rsidRPr="00975CA8" w:rsidRDefault="00107C1F" w:rsidP="00A83E26">
      <w:pPr>
        <w:pStyle w:val="Heading2"/>
        <w:jc w:val="left"/>
      </w:pPr>
      <w:bookmarkStart w:id="118" w:name="_Toc320636876"/>
      <w:bookmarkStart w:id="119" w:name="_Toc202246179"/>
      <w:bookmarkStart w:id="120" w:name="_Toc208939036"/>
      <w:bookmarkStart w:id="121" w:name="_Toc526331042"/>
      <w:r w:rsidRPr="00975CA8">
        <w:t xml:space="preserve">SVT </w:t>
      </w:r>
      <w:r w:rsidR="00F829E9">
        <w:t>operation during commissioning with</w:t>
      </w:r>
      <w:r w:rsidRPr="00975CA8">
        <w:t xml:space="preserve"> cosmic ray</w:t>
      </w:r>
      <w:bookmarkEnd w:id="118"/>
      <w:bookmarkEnd w:id="119"/>
      <w:bookmarkEnd w:id="120"/>
      <w:r w:rsidR="00F829E9">
        <w:t>s</w:t>
      </w:r>
      <w:bookmarkEnd w:id="121"/>
    </w:p>
    <w:p w14:paraId="26E71984" w14:textId="121948A1" w:rsidR="00005DA1" w:rsidRDefault="00946129" w:rsidP="00A83E26">
      <w:pPr>
        <w:pStyle w:val="BodyText"/>
        <w:spacing w:before="120" w:after="120"/>
        <w:jc w:val="left"/>
      </w:pPr>
      <w:r>
        <w:t xml:space="preserve">The SVT is tested with cosmic rays to test performance, measure efficiencies, and collect alignment dataset. </w:t>
      </w:r>
      <w:r w:rsidR="008760DF">
        <w:t>Cosmic rays are</w:t>
      </w:r>
      <w:r w:rsidR="00005DA1" w:rsidRPr="000B3B21">
        <w:t xml:space="preserve"> triggered using </w:t>
      </w:r>
      <w:r w:rsidR="00D716CC">
        <w:t xml:space="preserve">the </w:t>
      </w:r>
      <w:r w:rsidR="00005DA1" w:rsidRPr="000B3B21">
        <w:t xml:space="preserve">coincident signals from </w:t>
      </w:r>
      <w:r w:rsidR="00D716CC">
        <w:t>the signal distribution boards in the VXS crates</w:t>
      </w:r>
      <w:r w:rsidR="00005DA1" w:rsidRPr="000B3B21">
        <w:t>.</w:t>
      </w:r>
      <w:r w:rsidR="00203E10">
        <w:t xml:space="preserve"> </w:t>
      </w:r>
      <w:r w:rsidR="00005DA1" w:rsidRPr="000B3B21">
        <w:t xml:space="preserve">The resultant hit data </w:t>
      </w:r>
      <w:r w:rsidR="008760DF">
        <w:t xml:space="preserve">are </w:t>
      </w:r>
      <w:r w:rsidR="00005DA1" w:rsidRPr="000B3B21">
        <w:t>transferred by the SVT</w:t>
      </w:r>
      <w:r w:rsidR="00005DA1">
        <w:t xml:space="preserve"> </w:t>
      </w:r>
      <w:r w:rsidR="00005DA1" w:rsidRPr="000B3B21">
        <w:t>DAQ, written to disk</w:t>
      </w:r>
      <w:r w:rsidR="00005DA1">
        <w:t>,</w:t>
      </w:r>
      <w:r w:rsidR="00005DA1" w:rsidRPr="000B3B21">
        <w:t xml:space="preserve"> and analyzed offline.</w:t>
      </w:r>
      <w:r w:rsidR="00203E10">
        <w:t xml:space="preserve"> </w:t>
      </w:r>
      <w:r w:rsidR="00005DA1" w:rsidRPr="000B3B21">
        <w:t>As well as using the cosmic trigg</w:t>
      </w:r>
      <w:r w:rsidR="008760DF">
        <w:t>er, noise data are</w:t>
      </w:r>
      <w:r w:rsidR="00005DA1" w:rsidRPr="000B3B21">
        <w:t xml:space="preserve"> recorded in physics mode under a variety of test conditions, using fixed frequency or random triggers. </w:t>
      </w:r>
    </w:p>
    <w:p w14:paraId="0ACA92D5" w14:textId="31245DB3" w:rsidR="00005DA1" w:rsidRDefault="00005DA1" w:rsidP="00A83E26">
      <w:pPr>
        <w:pStyle w:val="BodyText"/>
        <w:spacing w:before="120" w:after="120"/>
        <w:jc w:val="left"/>
      </w:pPr>
      <w:r w:rsidRPr="000B3B21">
        <w:t>To time-in the SVT with the cosmic trigger, the m</w:t>
      </w:r>
      <w:r w:rsidR="0085015B">
        <w:t>odules’ relative timings are</w:t>
      </w:r>
      <w:r w:rsidRPr="000B3B21">
        <w:t xml:space="preserve"> calculated from known differences in cable lengths.</w:t>
      </w:r>
      <w:r w:rsidR="00203E10">
        <w:t xml:space="preserve"> </w:t>
      </w:r>
      <w:r w:rsidR="0085015B">
        <w:t>The global delay</w:t>
      </w:r>
      <w:r w:rsidR="00C16994">
        <w:t xml:space="preserve"> is</w:t>
      </w:r>
      <w:r w:rsidRPr="000B3B21">
        <w:t xml:space="preserve"> determined using dedicated monitoring histograms which record, as a function of the global delay, the number of coincident hits on neighboring chips on opposing sides of each module.</w:t>
      </w:r>
      <w:r w:rsidR="00203E10">
        <w:t xml:space="preserve"> </w:t>
      </w:r>
      <w:r w:rsidRPr="000B3B21">
        <w:t>After timing-in, hits from cosmic rays traversing the SVT c</w:t>
      </w:r>
      <w:r>
        <w:t>an</w:t>
      </w:r>
      <w:r w:rsidRPr="000B3B21">
        <w:t xml:space="preserve"> be observed on the online event display.</w:t>
      </w:r>
    </w:p>
    <w:p w14:paraId="72375E14" w14:textId="512123E5" w:rsidR="00D716CC" w:rsidRPr="000B3B21" w:rsidRDefault="00D716CC" w:rsidP="00A83E26">
      <w:pPr>
        <w:pStyle w:val="BodyText"/>
        <w:spacing w:before="120" w:after="120"/>
        <w:jc w:val="left"/>
      </w:pPr>
      <w:r>
        <w:t>Steps to take a cosmic run:</w:t>
      </w:r>
    </w:p>
    <w:p w14:paraId="71D44DD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EDM (</w:t>
      </w:r>
      <w:proofErr w:type="spellStart"/>
      <w:r w:rsidRPr="00134873">
        <w:rPr>
          <w:rFonts w:eastAsiaTheme="minorEastAsia"/>
          <w:bCs/>
        </w:rPr>
        <w:t>edmRun</w:t>
      </w:r>
      <w:proofErr w:type="spellEnd"/>
      <w:r w:rsidRPr="00134873">
        <w:rPr>
          <w:rFonts w:eastAsiaTheme="minorEastAsia"/>
          <w:bCs/>
        </w:rPr>
        <w:t>)</w:t>
      </w:r>
    </w:p>
    <w:p w14:paraId="78BBE9B4"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Launch SVT menu GUIs (SVT/</w:t>
      </w:r>
      <w:proofErr w:type="spellStart"/>
      <w:r w:rsidRPr="00134873">
        <w:rPr>
          <w:rFonts w:eastAsiaTheme="minorEastAsia"/>
          <w:bCs/>
        </w:rPr>
        <w:t>mainMenu</w:t>
      </w:r>
      <w:proofErr w:type="spellEnd"/>
      <w:r w:rsidRPr="00134873">
        <w:rPr>
          <w:rFonts w:eastAsiaTheme="minorEastAsia"/>
          <w:bCs/>
        </w:rPr>
        <w:t>)</w:t>
      </w:r>
    </w:p>
    <w:p w14:paraId="5C019719"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Set the SVT operating temperature via the SVT chiller controls</w:t>
      </w:r>
    </w:p>
    <w:p w14:paraId="440E8BE6"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Monitor the SVT temperatures, humidity, and dew points</w:t>
      </w:r>
    </w:p>
    <w:p w14:paraId="7D19CD05" w14:textId="1E6E51A4" w:rsidR="00856742" w:rsidRPr="00134873" w:rsidRDefault="00BF48D6" w:rsidP="00856742">
      <w:pPr>
        <w:pStyle w:val="BodyText"/>
        <w:numPr>
          <w:ilvl w:val="1"/>
          <w:numId w:val="27"/>
        </w:numPr>
        <w:jc w:val="left"/>
        <w:rPr>
          <w:rFonts w:eastAsiaTheme="minorEastAsia"/>
        </w:rPr>
      </w:pPr>
      <w:r>
        <w:rPr>
          <w:rFonts w:eastAsiaTheme="minorEastAsia"/>
          <w:bCs/>
        </w:rPr>
        <w:t>Control and monitor gas</w:t>
      </w:r>
      <w:r w:rsidR="00856742" w:rsidRPr="00134873">
        <w:rPr>
          <w:rFonts w:eastAsiaTheme="minorEastAsia"/>
          <w:bCs/>
        </w:rPr>
        <w:t xml:space="preserve"> purging system</w:t>
      </w:r>
    </w:p>
    <w:p w14:paraId="61DB2A2E"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LV and monitor LV currents</w:t>
      </w:r>
    </w:p>
    <w:p w14:paraId="2FEE202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HV and monitor sensor leakage currents</w:t>
      </w:r>
    </w:p>
    <w:p w14:paraId="5D54FC51" w14:textId="23C5FE17" w:rsidR="00856742" w:rsidRPr="00134873" w:rsidRDefault="00856742" w:rsidP="00856742">
      <w:pPr>
        <w:pStyle w:val="BodyText"/>
        <w:numPr>
          <w:ilvl w:val="1"/>
          <w:numId w:val="27"/>
        </w:numPr>
        <w:jc w:val="left"/>
        <w:rPr>
          <w:rFonts w:eastAsiaTheme="minorEastAsia"/>
        </w:rPr>
      </w:pPr>
      <w:r w:rsidRPr="00134873">
        <w:rPr>
          <w:rFonts w:eastAsiaTheme="minorEastAsia"/>
          <w:bCs/>
        </w:rPr>
        <w:t>Run module calibration scans</w:t>
      </w:r>
      <w:r w:rsidR="004A58E3">
        <w:rPr>
          <w:rFonts w:eastAsiaTheme="minorEastAsia"/>
          <w:bCs/>
        </w:rPr>
        <w:t xml:space="preserve"> if needed (“calibration”)</w:t>
      </w:r>
    </w:p>
    <w:p w14:paraId="2060A271" w14:textId="1013416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CODA (</w:t>
      </w:r>
      <w:r w:rsidR="00903E1E">
        <w:rPr>
          <w:rFonts w:eastAsiaTheme="minorEastAsia"/>
          <w:bCs/>
        </w:rPr>
        <w:t>“</w:t>
      </w:r>
      <w:proofErr w:type="spellStart"/>
      <w:r w:rsidRPr="00134873">
        <w:rPr>
          <w:rFonts w:eastAsiaTheme="minorEastAsia"/>
          <w:bCs/>
        </w:rPr>
        <w:t>runcontrol</w:t>
      </w:r>
      <w:proofErr w:type="spellEnd"/>
      <w:r w:rsidRPr="00134873">
        <w:rPr>
          <w:rFonts w:eastAsiaTheme="minorEastAsia"/>
          <w:bCs/>
        </w:rPr>
        <w:t xml:space="preserve"> –rocs</w:t>
      </w:r>
      <w:r w:rsidR="00903E1E">
        <w:rPr>
          <w:rFonts w:eastAsiaTheme="minorEastAsia"/>
          <w:bCs/>
        </w:rPr>
        <w:t>”</w:t>
      </w:r>
      <w:r w:rsidRPr="00134873">
        <w:rPr>
          <w:rFonts w:eastAsiaTheme="minorEastAsia"/>
          <w:bCs/>
        </w:rPr>
        <w:t>)</w:t>
      </w:r>
    </w:p>
    <w:p w14:paraId="36449BEC" w14:textId="060488F5" w:rsidR="00856742" w:rsidRPr="003660E8" w:rsidRDefault="003660E8" w:rsidP="00856742">
      <w:pPr>
        <w:pStyle w:val="BodyText"/>
        <w:numPr>
          <w:ilvl w:val="2"/>
          <w:numId w:val="27"/>
        </w:numPr>
        <w:jc w:val="left"/>
        <w:rPr>
          <w:rFonts w:eastAsiaTheme="minorEastAsia"/>
        </w:rPr>
      </w:pPr>
      <w:r>
        <w:rPr>
          <w:rFonts w:eastAsiaTheme="minorEastAsia"/>
          <w:bCs/>
        </w:rPr>
        <w:t>connect</w:t>
      </w:r>
    </w:p>
    <w:p w14:paraId="018F58C0" w14:textId="1F8CBD35" w:rsidR="003660E8" w:rsidRPr="00134873" w:rsidRDefault="003660E8" w:rsidP="00856742">
      <w:pPr>
        <w:pStyle w:val="BodyText"/>
        <w:numPr>
          <w:ilvl w:val="2"/>
          <w:numId w:val="27"/>
        </w:numPr>
        <w:jc w:val="left"/>
        <w:rPr>
          <w:rFonts w:eastAsiaTheme="minorEastAsia"/>
        </w:rPr>
      </w:pPr>
      <w:r>
        <w:rPr>
          <w:rFonts w:eastAsiaTheme="minorEastAsia"/>
          <w:bCs/>
        </w:rPr>
        <w:t>configure</w:t>
      </w:r>
    </w:p>
    <w:p w14:paraId="011E8288" w14:textId="1C4AAA44" w:rsidR="00856742" w:rsidRPr="00134873" w:rsidRDefault="00856742" w:rsidP="00856742">
      <w:pPr>
        <w:pStyle w:val="BodyText"/>
        <w:numPr>
          <w:ilvl w:val="2"/>
          <w:numId w:val="27"/>
        </w:numPr>
        <w:jc w:val="left"/>
        <w:rPr>
          <w:rFonts w:eastAsiaTheme="minorEastAsia"/>
        </w:rPr>
      </w:pPr>
      <w:r w:rsidRPr="00134873">
        <w:rPr>
          <w:rFonts w:eastAsiaTheme="minorEastAsia"/>
          <w:bCs/>
        </w:rPr>
        <w:t>download</w:t>
      </w:r>
      <w:r w:rsidR="003E5D32">
        <w:rPr>
          <w:rFonts w:eastAsiaTheme="minorEastAsia"/>
          <w:bCs/>
        </w:rPr>
        <w:t xml:space="preserve"> (select the trigger configuration file)</w:t>
      </w:r>
    </w:p>
    <w:p w14:paraId="0A824E10" w14:textId="77777777" w:rsidR="00856742" w:rsidRPr="00134873" w:rsidRDefault="00856742" w:rsidP="00856742">
      <w:pPr>
        <w:pStyle w:val="BodyText"/>
        <w:numPr>
          <w:ilvl w:val="2"/>
          <w:numId w:val="27"/>
        </w:numPr>
        <w:jc w:val="left"/>
        <w:rPr>
          <w:rFonts w:eastAsiaTheme="minorEastAsia"/>
        </w:rPr>
      </w:pPr>
      <w:r w:rsidRPr="00134873">
        <w:rPr>
          <w:rFonts w:eastAsiaTheme="minorEastAsia"/>
          <w:bCs/>
        </w:rPr>
        <w:t>prestart</w:t>
      </w:r>
    </w:p>
    <w:p w14:paraId="06F4A115" w14:textId="66D55933" w:rsidR="00856742" w:rsidRPr="00D35EBD" w:rsidRDefault="00856742" w:rsidP="00856742">
      <w:pPr>
        <w:pStyle w:val="BodyText"/>
        <w:numPr>
          <w:ilvl w:val="2"/>
          <w:numId w:val="27"/>
        </w:numPr>
        <w:jc w:val="left"/>
        <w:rPr>
          <w:rFonts w:eastAsiaTheme="minorEastAsia"/>
        </w:rPr>
      </w:pPr>
      <w:r w:rsidRPr="00134873">
        <w:rPr>
          <w:rFonts w:eastAsiaTheme="minorEastAsia"/>
          <w:bCs/>
        </w:rPr>
        <w:t>start cosmic data run</w:t>
      </w:r>
      <w:r w:rsidR="0036649C">
        <w:rPr>
          <w:rFonts w:eastAsiaTheme="minorEastAsia"/>
          <w:bCs/>
        </w:rPr>
        <w:t xml:space="preserve"> (go)</w:t>
      </w:r>
    </w:p>
    <w:p w14:paraId="53854516" w14:textId="3AB8437F" w:rsidR="00D35EBD" w:rsidRPr="008C4C16" w:rsidRDefault="00D35EBD" w:rsidP="00D35EBD">
      <w:pPr>
        <w:pStyle w:val="BodyText"/>
        <w:numPr>
          <w:ilvl w:val="1"/>
          <w:numId w:val="27"/>
        </w:numPr>
        <w:jc w:val="left"/>
        <w:rPr>
          <w:rFonts w:eastAsiaTheme="minorEastAsia"/>
        </w:rPr>
      </w:pPr>
      <w:r>
        <w:rPr>
          <w:rFonts w:eastAsiaTheme="minorEastAsia"/>
          <w:bCs/>
        </w:rPr>
        <w:t>Monitor the trigger and data rate</w:t>
      </w:r>
    </w:p>
    <w:p w14:paraId="27734F63" w14:textId="4EA08F06" w:rsidR="008C4C16" w:rsidRPr="00856742" w:rsidRDefault="008C4C16" w:rsidP="00D35EBD">
      <w:pPr>
        <w:pStyle w:val="BodyText"/>
        <w:numPr>
          <w:ilvl w:val="1"/>
          <w:numId w:val="27"/>
        </w:numPr>
        <w:jc w:val="left"/>
        <w:rPr>
          <w:rFonts w:eastAsiaTheme="minorEastAsia"/>
        </w:rPr>
      </w:pPr>
      <w:r>
        <w:rPr>
          <w:rFonts w:eastAsiaTheme="minorEastAsia"/>
          <w:bCs/>
        </w:rPr>
        <w:t>End run</w:t>
      </w:r>
    </w:p>
    <w:p w14:paraId="12276CFC" w14:textId="75557B13" w:rsidR="00C62179" w:rsidRPr="000B3B21" w:rsidRDefault="004B5159" w:rsidP="00A83E26">
      <w:pPr>
        <w:pStyle w:val="Heading1"/>
        <w:jc w:val="left"/>
      </w:pPr>
      <w:bookmarkStart w:id="122" w:name="_Toc320636882"/>
      <w:bookmarkStart w:id="123" w:name="_Toc202246185"/>
      <w:bookmarkStart w:id="124" w:name="_Toc208939049"/>
      <w:bookmarkStart w:id="125" w:name="_Toc526331043"/>
      <w:r>
        <w:lastRenderedPageBreak/>
        <w:t>SVT operations during t</w:t>
      </w:r>
      <w:r w:rsidR="00C62179" w:rsidRPr="000B3B21">
        <w:t>racker integration and commissioning in Hall B</w:t>
      </w:r>
      <w:bookmarkEnd w:id="122"/>
      <w:bookmarkEnd w:id="123"/>
      <w:bookmarkEnd w:id="124"/>
      <w:bookmarkEnd w:id="125"/>
    </w:p>
    <w:p w14:paraId="0D8CC682" w14:textId="77777777" w:rsidR="00C62179" w:rsidRPr="00975CA8" w:rsidRDefault="00C62179" w:rsidP="00A83E26">
      <w:pPr>
        <w:pStyle w:val="Heading2"/>
        <w:jc w:val="left"/>
      </w:pPr>
      <w:bookmarkStart w:id="126" w:name="_Toc320636883"/>
      <w:bookmarkStart w:id="127" w:name="_Toc202246186"/>
      <w:bookmarkStart w:id="128" w:name="_Toc208939050"/>
      <w:bookmarkStart w:id="129" w:name="_Toc526331044"/>
      <w:r w:rsidRPr="00975CA8">
        <w:t>Transportation requirements</w:t>
      </w:r>
      <w:bookmarkEnd w:id="126"/>
      <w:bookmarkEnd w:id="127"/>
      <w:bookmarkEnd w:id="128"/>
      <w:bookmarkEnd w:id="129"/>
    </w:p>
    <w:p w14:paraId="6CA81D39" w14:textId="5E91CB9D" w:rsidR="00C62179" w:rsidRPr="000B3B21" w:rsidRDefault="00C62179" w:rsidP="00A83E26">
      <w:pPr>
        <w:jc w:val="left"/>
      </w:pPr>
      <w:r w:rsidRPr="000B3B21">
        <w:t xml:space="preserve">Because of the delicacy of the silicon modules, it is </w:t>
      </w:r>
      <w:r>
        <w:t>required</w:t>
      </w:r>
      <w:r w:rsidRPr="000B3B21">
        <w:t xml:space="preserve"> that the </w:t>
      </w:r>
      <w:r>
        <w:t>SVT</w:t>
      </w:r>
      <w:r w:rsidRPr="000B3B21">
        <w:t xml:space="preserve"> be transported to Hall B in an air-sprung, temperature-contr</w:t>
      </w:r>
      <w:r w:rsidR="00877DDE">
        <w:t>olled, humidity-controlled thermal screen mounted on a truck</w:t>
      </w:r>
      <w:r w:rsidRPr="000B3B21">
        <w:t>.</w:t>
      </w:r>
      <w:r w:rsidR="00203E10">
        <w:t xml:space="preserve"> </w:t>
      </w:r>
      <w:r w:rsidRPr="000B3B21">
        <w:t>The acceleration experienced by the transport box is required to be less than 3</w:t>
      </w:r>
      <w:r>
        <w:t xml:space="preserve"> </w:t>
      </w:r>
      <w:r w:rsidRPr="000B3B21">
        <w:t>g (where g is the acceleration due to gravity) to avoid damage to the silicon modules and shaking loose connectors.</w:t>
      </w:r>
      <w:r w:rsidR="00203E10">
        <w:t xml:space="preserve"> </w:t>
      </w:r>
      <w:r w:rsidRPr="000B3B21">
        <w:t>The tilt is required to be less than 10</w:t>
      </w:r>
      <w:r w:rsidRPr="00925602">
        <w:rPr>
          <w:rFonts w:ascii="Lucida Grande" w:hAnsi="Lucida Grande" w:cs="Lucida Grande"/>
          <w:b/>
          <w:color w:val="000000"/>
        </w:rPr>
        <w:t>°</w:t>
      </w:r>
      <w:r w:rsidRPr="000B3B21">
        <w:t>.</w:t>
      </w:r>
      <w:r w:rsidR="00203E10">
        <w:t xml:space="preserve"> </w:t>
      </w:r>
      <w:r w:rsidRPr="000B3B21">
        <w:t>The temperature is required to be 20 </w:t>
      </w:r>
      <w:r w:rsidRPr="000B3B21">
        <w:rPr>
          <w:rFonts w:ascii="Symbol" w:eastAsia="Symbol" w:hAnsi="Symbol" w:cs="Symbol"/>
        </w:rPr>
        <w:t>±</w:t>
      </w:r>
      <w:r w:rsidRPr="000B3B21">
        <w:t> 3</w:t>
      </w:r>
      <w:r w:rsidRPr="00925602">
        <w:rPr>
          <w:rFonts w:ascii="Lucida Grande" w:hAnsi="Lucida Grande" w:cs="Lucida Grande"/>
          <w:b/>
          <w:color w:val="000000"/>
        </w:rPr>
        <w:t>°</w:t>
      </w:r>
      <w:r w:rsidRPr="000B3B21">
        <w:t xml:space="preserve">C to avoid thermal stresses and the humidity kept at around 40% and certainly less than 70% to avoid condensation forming on the modules. </w:t>
      </w:r>
    </w:p>
    <w:p w14:paraId="08761629" w14:textId="77777777" w:rsidR="00C62179" w:rsidRPr="00581ED3" w:rsidRDefault="00C62179" w:rsidP="00A83E26">
      <w:pPr>
        <w:pStyle w:val="Heading2"/>
        <w:jc w:val="left"/>
      </w:pPr>
      <w:bookmarkStart w:id="130" w:name="_Toc320636884"/>
      <w:bookmarkStart w:id="131" w:name="_Toc202246187"/>
      <w:bookmarkStart w:id="132" w:name="_Toc208939051"/>
      <w:bookmarkStart w:id="133" w:name="_Toc526331045"/>
      <w:r w:rsidRPr="00581ED3">
        <w:t>Tracker integration tests</w:t>
      </w:r>
      <w:bookmarkEnd w:id="130"/>
      <w:bookmarkEnd w:id="131"/>
      <w:bookmarkEnd w:id="132"/>
      <w:bookmarkEnd w:id="133"/>
    </w:p>
    <w:p w14:paraId="353CDF83" w14:textId="7312972D" w:rsidR="00C62179" w:rsidRDefault="00C62179" w:rsidP="00A83E26">
      <w:pPr>
        <w:jc w:val="left"/>
      </w:pPr>
      <w:r w:rsidRPr="000B3B21">
        <w:t xml:space="preserve">The testing during tracker integration in Hall B is focused on checking the integrity of the service connections, performance of the cooling, and then verifying that the additional components did not cause deterioration in the </w:t>
      </w:r>
      <w:r>
        <w:t>SVT</w:t>
      </w:r>
      <w:r w:rsidRPr="000B3B21">
        <w:t xml:space="preserve"> electrical performance.</w:t>
      </w:r>
      <w:r w:rsidR="00203E10">
        <w:t xml:space="preserve"> </w:t>
      </w:r>
      <w:r>
        <w:t>T</w:t>
      </w:r>
      <w:r w:rsidRPr="000B3B21">
        <w:t xml:space="preserve">his latter part of the testing is crucial in demonstrating that whole </w:t>
      </w:r>
      <w:r>
        <w:t>SVT</w:t>
      </w:r>
      <w:r w:rsidRPr="000B3B21">
        <w:t xml:space="preserve"> system design is robust with respect to inter-module pick-up and external interferences.</w:t>
      </w:r>
      <w:r w:rsidR="00203E10">
        <w:t xml:space="preserve"> </w:t>
      </w:r>
      <w:r w:rsidRPr="000B3B21">
        <w:t xml:space="preserve">No significant differences should be seen compared to the results from the testing of the </w:t>
      </w:r>
      <w:r>
        <w:t>SVT</w:t>
      </w:r>
      <w:r w:rsidRPr="000B3B21">
        <w:t xml:space="preserve"> in the assembly clean room. </w:t>
      </w:r>
    </w:p>
    <w:p w14:paraId="7B17818D" w14:textId="2449FC25" w:rsidR="00FC3625" w:rsidRDefault="00C02BB6" w:rsidP="00A83E26">
      <w:pPr>
        <w:pStyle w:val="BodyText"/>
        <w:jc w:val="left"/>
      </w:pPr>
      <w:r>
        <w:t>Before transportation to</w:t>
      </w:r>
      <w:r w:rsidR="00C62179" w:rsidRPr="000B3B21">
        <w:t xml:space="preserve"> Hall B, the SVT </w:t>
      </w:r>
      <w:r w:rsidR="00465F56">
        <w:t xml:space="preserve">is </w:t>
      </w:r>
      <w:r w:rsidR="00C62179" w:rsidRPr="000B3B21">
        <w:t>integrated with M</w:t>
      </w:r>
      <w:r w:rsidR="00C62179">
        <w:t>icromegas</w:t>
      </w:r>
      <w:r w:rsidR="00C62179" w:rsidRPr="000B3B21">
        <w:t>.</w:t>
      </w:r>
      <w:r w:rsidR="00203E10">
        <w:t xml:space="preserve"> </w:t>
      </w:r>
      <w:r w:rsidR="00C62179" w:rsidRPr="000B3B21">
        <w:t>Further tests, including combined SVT/M</w:t>
      </w:r>
      <w:r w:rsidR="00C62179">
        <w:t>icromegas</w:t>
      </w:r>
      <w:r w:rsidR="00C62179" w:rsidRPr="000B3B21">
        <w:t xml:space="preserve"> cosmic ray studies, will then be performed in Hall B during detector integration and commissioning.</w:t>
      </w:r>
      <w:r w:rsidR="00203E10">
        <w:t xml:space="preserve"> </w:t>
      </w:r>
      <w:r w:rsidR="00C62179" w:rsidRPr="000B3B21">
        <w:t xml:space="preserve">These </w:t>
      </w:r>
      <w:r w:rsidR="00465F56">
        <w:t xml:space="preserve">are </w:t>
      </w:r>
      <w:r w:rsidR="00C62179" w:rsidRPr="000B3B21">
        <w:t xml:space="preserve">the first large-scale tests of the </w:t>
      </w:r>
      <w:r w:rsidR="00C62179">
        <w:t>SVT</w:t>
      </w:r>
      <w:r w:rsidR="00C62179" w:rsidRPr="000B3B21">
        <w:t xml:space="preserve"> DAQ in physics mode.</w:t>
      </w:r>
      <w:r w:rsidR="00203E10">
        <w:t xml:space="preserve"> </w:t>
      </w:r>
      <w:r w:rsidR="00C62179" w:rsidRPr="000B3B21">
        <w:t>Several million</w:t>
      </w:r>
      <w:r w:rsidR="00465F56">
        <w:t>s of physics-mode events are</w:t>
      </w:r>
      <w:r w:rsidR="00C62179" w:rsidRPr="000B3B21">
        <w:t xml:space="preserve"> recorded in the synchronous operation of all SVT modules during the commissioning.</w:t>
      </w:r>
      <w:r w:rsidR="00203E10">
        <w:t xml:space="preserve"> </w:t>
      </w:r>
      <w:r w:rsidR="00C62179" w:rsidRPr="000B3B21">
        <w:t>In the noise tests, the occupancies obtained should not be significantly different from those found for tests made on the SVT before integration.</w:t>
      </w:r>
      <w:r w:rsidR="00203E10">
        <w:t xml:space="preserve"> </w:t>
      </w:r>
      <w:r w:rsidR="00C62179">
        <w:t xml:space="preserve">No significant change in </w:t>
      </w:r>
      <w:r w:rsidR="00C62179" w:rsidRPr="000B3B21">
        <w:t>noise occupancy should be observed when running concurrently with M</w:t>
      </w:r>
      <w:r w:rsidR="00C62179">
        <w:t>icromegas</w:t>
      </w:r>
      <w:r w:rsidR="00C62179" w:rsidRPr="000B3B21">
        <w:t>, when running at different trigger rates, or for synchronous versus asynchronous triggering.</w:t>
      </w:r>
      <w:r w:rsidR="00203E10">
        <w:t xml:space="preserve"> </w:t>
      </w:r>
      <w:r w:rsidR="00C62179" w:rsidRPr="000B3B21">
        <w:t>The data and control cable connections are monitored by the DAQ and the remainder are controlled and monitored by the DCS.</w:t>
      </w:r>
    </w:p>
    <w:p w14:paraId="0E807B58" w14:textId="1DB50572" w:rsidR="001B69E1" w:rsidRPr="000B3B21" w:rsidRDefault="001B69E1" w:rsidP="001B69E1">
      <w:pPr>
        <w:pStyle w:val="Heading1"/>
        <w:jc w:val="left"/>
      </w:pPr>
      <w:bookmarkStart w:id="134" w:name="_Toc526331046"/>
      <w:r>
        <w:t xml:space="preserve">Module </w:t>
      </w:r>
      <w:r w:rsidRPr="000B3B21">
        <w:t xml:space="preserve">quality assurance </w:t>
      </w:r>
      <w:r w:rsidR="009B3005">
        <w:t>measurements</w:t>
      </w:r>
      <w:bookmarkEnd w:id="134"/>
    </w:p>
    <w:p w14:paraId="6D5F9A1D" w14:textId="77777777" w:rsidR="001B69E1" w:rsidRPr="00131D77" w:rsidRDefault="001B69E1" w:rsidP="001B69E1">
      <w:pPr>
        <w:pStyle w:val="BodyText"/>
        <w:spacing w:before="120" w:after="120"/>
        <w:jc w:val="left"/>
        <w:rPr>
          <w:color w:val="000000" w:themeColor="text1"/>
        </w:rPr>
      </w:pPr>
      <w:r>
        <w:t xml:space="preserve">For testing </w:t>
      </w:r>
      <w:r w:rsidRPr="000B3B21">
        <w:t xml:space="preserve">the </w:t>
      </w:r>
      <w:r w:rsidRPr="00131D77">
        <w:rPr>
          <w:color w:val="000000" w:themeColor="text1"/>
        </w:rPr>
        <w:t>SVT module</w:t>
      </w:r>
      <w:r>
        <w:rPr>
          <w:color w:val="000000" w:themeColor="text1"/>
        </w:rPr>
        <w:t>s</w:t>
      </w:r>
      <w:r w:rsidRPr="00131D77">
        <w:rPr>
          <w:color w:val="000000" w:themeColor="text1"/>
        </w:rPr>
        <w:t>, a series of tests are planned.</w:t>
      </w:r>
      <w:r>
        <w:rPr>
          <w:color w:val="000000" w:themeColor="text1"/>
        </w:rPr>
        <w:t xml:space="preserve"> </w:t>
      </w:r>
      <w:r w:rsidRPr="00131D77">
        <w:rPr>
          <w:color w:val="000000" w:themeColor="text1"/>
        </w:rPr>
        <w:t>The goal of the performance tests is to check the functionality of each of the modules.</w:t>
      </w:r>
      <w:r>
        <w:rPr>
          <w:color w:val="000000" w:themeColor="text1"/>
        </w:rPr>
        <w:t xml:space="preserve"> </w:t>
      </w:r>
      <w:r w:rsidRPr="00131D77">
        <w:rPr>
          <w:color w:val="000000" w:themeColor="text1"/>
        </w:rPr>
        <w:t>These tests include measurements of:</w:t>
      </w:r>
    </w:p>
    <w:p w14:paraId="07A83BFB" w14:textId="77777777" w:rsidR="001B69E1" w:rsidRPr="00131D77" w:rsidRDefault="001B69E1" w:rsidP="001B69E1">
      <w:pPr>
        <w:pStyle w:val="ListParagraph"/>
        <w:widowControl w:val="0"/>
        <w:numPr>
          <w:ilvl w:val="0"/>
          <w:numId w:val="3"/>
        </w:numPr>
        <w:autoSpaceDE w:val="0"/>
        <w:autoSpaceDN w:val="0"/>
        <w:adjustRightInd w:val="0"/>
        <w:spacing w:before="0" w:after="0"/>
        <w:jc w:val="left"/>
        <w:rPr>
          <w:color w:val="000000" w:themeColor="text1"/>
        </w:rPr>
      </w:pPr>
      <w:r w:rsidRPr="00131D77">
        <w:rPr>
          <w:b/>
          <w:color w:val="000000" w:themeColor="text1"/>
        </w:rPr>
        <w:t>Sensor current</w:t>
      </w:r>
      <w:r w:rsidRPr="00131D77">
        <w:rPr>
          <w:color w:val="000000" w:themeColor="text1"/>
        </w:rPr>
        <w:t>:</w:t>
      </w:r>
      <w:r>
        <w:rPr>
          <w:color w:val="000000" w:themeColor="text1"/>
        </w:rPr>
        <w:t xml:space="preserve"> </w:t>
      </w:r>
      <w:r w:rsidRPr="00131D77">
        <w:rPr>
          <w:color w:val="000000" w:themeColor="text1"/>
        </w:rPr>
        <w:t>Check that the sensor behaves like a diode and can be fully depleted.</w:t>
      </w:r>
      <w:r>
        <w:rPr>
          <w:color w:val="000000" w:themeColor="text1"/>
        </w:rPr>
        <w:t xml:space="preserve"> </w:t>
      </w:r>
      <w:r w:rsidRPr="00131D77">
        <w:rPr>
          <w:color w:val="000000" w:themeColor="text1"/>
        </w:rPr>
        <w:t>The maximum allowed leak</w:t>
      </w:r>
      <w:r>
        <w:rPr>
          <w:color w:val="000000" w:themeColor="text1"/>
        </w:rPr>
        <w:t xml:space="preserve">age current </w:t>
      </w:r>
      <w:r w:rsidRPr="00131D77">
        <w:rPr>
          <w:color w:val="000000" w:themeColor="text1"/>
        </w:rPr>
        <w:t>is 10</w:t>
      </w:r>
      <w:r>
        <w:rPr>
          <w:color w:val="000000" w:themeColor="text1"/>
        </w:rPr>
        <w:t xml:space="preserve"> </w:t>
      </w:r>
      <w:r w:rsidRPr="00131D77">
        <w:rPr>
          <w:color w:val="000000" w:themeColor="text1"/>
        </w:rPr>
        <w:t>nA/cm</w:t>
      </w:r>
      <w:r w:rsidRPr="00131D77">
        <w:rPr>
          <w:color w:val="000000" w:themeColor="text1"/>
          <w:vertAlign w:val="superscript"/>
        </w:rPr>
        <w:t>2</w:t>
      </w:r>
      <w:r>
        <w:rPr>
          <w:color w:val="000000" w:themeColor="text1"/>
        </w:rPr>
        <w:t xml:space="preserve"> (470 nA per sensor).</w:t>
      </w:r>
      <w:r w:rsidRPr="00131D77">
        <w:rPr>
          <w:color w:val="000000" w:themeColor="text1"/>
        </w:rPr>
        <w:t xml:space="preserve"> </w:t>
      </w:r>
    </w:p>
    <w:p w14:paraId="5C11BFF5" w14:textId="77777777" w:rsidR="001B69E1" w:rsidRPr="000B3B21" w:rsidRDefault="001B69E1" w:rsidP="001B69E1">
      <w:pPr>
        <w:pStyle w:val="ListParagraph"/>
        <w:widowControl w:val="0"/>
        <w:numPr>
          <w:ilvl w:val="0"/>
          <w:numId w:val="3"/>
        </w:numPr>
        <w:autoSpaceDE w:val="0"/>
        <w:autoSpaceDN w:val="0"/>
        <w:adjustRightInd w:val="0"/>
        <w:spacing w:before="0" w:after="0"/>
        <w:jc w:val="left"/>
      </w:pPr>
      <w:r w:rsidRPr="00131D77">
        <w:rPr>
          <w:b/>
          <w:color w:val="000000" w:themeColor="text1"/>
        </w:rPr>
        <w:t>Analog functionality</w:t>
      </w:r>
      <w:r w:rsidRPr="000B3B21">
        <w:rPr>
          <w:b/>
        </w:rPr>
        <w:t xml:space="preserve"> of the module electronics</w:t>
      </w:r>
      <w:r w:rsidRPr="000B3B21">
        <w:t>:</w:t>
      </w:r>
      <w:r>
        <w:t xml:space="preserve"> </w:t>
      </w:r>
      <w:r w:rsidRPr="000B3B21">
        <w:t xml:space="preserve">Test the readout of the strips and ensure that at least 99% of all silicon strips </w:t>
      </w:r>
      <w:r>
        <w:t xml:space="preserve">can be read out and </w:t>
      </w:r>
      <w:r w:rsidRPr="000B3B21">
        <w:t>the noise on the strips agrees with the expected value for that module.</w:t>
      </w:r>
    </w:p>
    <w:p w14:paraId="2FFE078D" w14:textId="77777777" w:rsidR="001B69E1" w:rsidRDefault="001B69E1" w:rsidP="001B69E1">
      <w:pPr>
        <w:pStyle w:val="ListParagraph"/>
        <w:widowControl w:val="0"/>
        <w:numPr>
          <w:ilvl w:val="0"/>
          <w:numId w:val="3"/>
        </w:numPr>
        <w:autoSpaceDE w:val="0"/>
        <w:autoSpaceDN w:val="0"/>
        <w:adjustRightInd w:val="0"/>
        <w:spacing w:before="0" w:after="0"/>
        <w:jc w:val="left"/>
      </w:pPr>
      <w:r w:rsidRPr="000B3B21">
        <w:rPr>
          <w:b/>
        </w:rPr>
        <w:t>Digital functionality of the module electronics</w:t>
      </w:r>
      <w:r w:rsidRPr="000B3B21">
        <w:t>:</w:t>
      </w:r>
      <w:r>
        <w:t xml:space="preserve"> </w:t>
      </w:r>
      <w:r w:rsidRPr="000B3B21">
        <w:t xml:space="preserve">Check that the data can be read </w:t>
      </w:r>
      <w:r w:rsidRPr="000B3B21">
        <w:lastRenderedPageBreak/>
        <w:t>out by the data acquisition system.</w:t>
      </w:r>
      <w:r>
        <w:t xml:space="preserve"> </w:t>
      </w:r>
      <w:r w:rsidRPr="000B3B21">
        <w:t>In addition, the channel masking and chip basic functionality is tested.</w:t>
      </w:r>
    </w:p>
    <w:p w14:paraId="3F747521" w14:textId="77777777" w:rsidR="001B69E1" w:rsidRDefault="001B69E1" w:rsidP="001B69E1">
      <w:pPr>
        <w:pStyle w:val="ListParagraph"/>
        <w:widowControl w:val="0"/>
        <w:numPr>
          <w:ilvl w:val="0"/>
          <w:numId w:val="2"/>
        </w:numPr>
        <w:autoSpaceDE w:val="0"/>
        <w:autoSpaceDN w:val="0"/>
        <w:adjustRightInd w:val="0"/>
        <w:spacing w:before="0" w:after="0"/>
        <w:jc w:val="left"/>
      </w:pPr>
      <w:r w:rsidRPr="000B3B21">
        <w:rPr>
          <w:b/>
        </w:rPr>
        <w:t>Final commissioning</w:t>
      </w:r>
      <w:r w:rsidRPr="000B3B21">
        <w:t>:</w:t>
      </w:r>
      <w:r>
        <w:t xml:space="preserve"> </w:t>
      </w:r>
      <w:r w:rsidRPr="000B3B21">
        <w:t>After install</w:t>
      </w:r>
      <w:r>
        <w:t>ation in Hall B, the SVT is</w:t>
      </w:r>
      <w:r w:rsidRPr="000B3B21">
        <w:t xml:space="preserve"> tested to check that no problems have occurred during installation of the detector and to test the connections with the readout systems in the services caverns.</w:t>
      </w:r>
      <w:r>
        <w:t xml:space="preserve"> A series of physics runs are</w:t>
      </w:r>
      <w:r w:rsidRPr="000B3B21">
        <w:t xml:space="preserve"> performed with and without the beam and magnetic field.</w:t>
      </w:r>
    </w:p>
    <w:p w14:paraId="71BE42B6" w14:textId="77777777" w:rsidR="001B69E1" w:rsidRPr="000B3B21" w:rsidRDefault="001B69E1" w:rsidP="001B69E1">
      <w:pPr>
        <w:widowControl w:val="0"/>
        <w:autoSpaceDE w:val="0"/>
        <w:autoSpaceDN w:val="0"/>
        <w:adjustRightInd w:val="0"/>
        <w:jc w:val="left"/>
        <w:rPr>
          <w:noProof/>
        </w:rPr>
      </w:pPr>
      <w:r>
        <w:t xml:space="preserve">At each of these </w:t>
      </w:r>
      <w:r w:rsidRPr="000B3B21">
        <w:t xml:space="preserve">stages, the tests for the module performance </w:t>
      </w:r>
      <w:r>
        <w:t>are</w:t>
      </w:r>
      <w:r w:rsidRPr="000B3B21">
        <w:t xml:space="preserve"> repeated.</w:t>
      </w:r>
      <w:r>
        <w:t xml:space="preserve"> </w:t>
      </w:r>
      <w:r w:rsidRPr="000B3B21">
        <w:t xml:space="preserve">Tests at later stages </w:t>
      </w:r>
      <w:r>
        <w:t xml:space="preserve">are </w:t>
      </w:r>
      <w:r w:rsidRPr="000B3B21">
        <w:t xml:space="preserve">aimed at finding problems with </w:t>
      </w:r>
      <w:r>
        <w:t>data acquisition</w:t>
      </w:r>
      <w:r w:rsidRPr="000B3B21">
        <w:t xml:space="preserve"> and services, such as the power supplies and cables, and ensuring that no common mode noise </w:t>
      </w:r>
      <w:r>
        <w:t>was</w:t>
      </w:r>
      <w:r w:rsidRPr="000B3B21">
        <w:t xml:space="preserve"> added to the system due to grounding/shielding problems.</w:t>
      </w:r>
      <w:r w:rsidRPr="004C274D">
        <w:rPr>
          <w:noProof/>
        </w:rPr>
        <w:t xml:space="preserve"> </w:t>
      </w:r>
    </w:p>
    <w:p w14:paraId="2B122426" w14:textId="77777777" w:rsidR="001B69E1" w:rsidRDefault="001B69E1" w:rsidP="001B69E1">
      <w:pPr>
        <w:widowControl w:val="0"/>
        <w:autoSpaceDE w:val="0"/>
        <w:autoSpaceDN w:val="0"/>
        <w:adjustRightInd w:val="0"/>
        <w:jc w:val="left"/>
      </w:pPr>
      <w:r w:rsidRPr="000B3B21">
        <w:t>With the SVT in its final position in the CLAS12 d</w:t>
      </w:r>
      <w:r>
        <w:t>etector, all the modules are</w:t>
      </w:r>
      <w:r w:rsidRPr="000B3B21">
        <w:t xml:space="preserve"> re-tested with </w:t>
      </w:r>
      <w:r>
        <w:t>the actual services that are</w:t>
      </w:r>
      <w:r w:rsidRPr="000B3B21">
        <w:t xml:space="preserve"> used to operate the SVT during data taking.</w:t>
      </w:r>
    </w:p>
    <w:p w14:paraId="72018C29" w14:textId="77777777" w:rsidR="001B69E1" w:rsidRPr="000B3B21" w:rsidRDefault="001B69E1" w:rsidP="001B69E1">
      <w:pPr>
        <w:pStyle w:val="Heading2"/>
        <w:jc w:val="left"/>
      </w:pPr>
      <w:bookmarkStart w:id="135" w:name="_Toc320636852"/>
      <w:bookmarkStart w:id="136" w:name="_Toc208939011"/>
      <w:bookmarkStart w:id="137" w:name="_Toc526331047"/>
      <w:r w:rsidRPr="000B3B21">
        <w:t>Digital tests</w:t>
      </w:r>
      <w:bookmarkEnd w:id="135"/>
      <w:bookmarkEnd w:id="136"/>
      <w:bookmarkEnd w:id="137"/>
    </w:p>
    <w:p w14:paraId="406AF03D" w14:textId="77777777" w:rsidR="001B69E1" w:rsidRPr="000B3B21" w:rsidRDefault="001B69E1" w:rsidP="001B69E1">
      <w:pPr>
        <w:widowControl w:val="0"/>
        <w:autoSpaceDE w:val="0"/>
        <w:autoSpaceDN w:val="0"/>
        <w:adjustRightInd w:val="0"/>
        <w:jc w:val="left"/>
      </w:pPr>
      <w:r w:rsidRPr="000B3B21">
        <w:t>The digital tests check functionality of the digital part of the FSSR2 chips on the module and the ability to read out data from the module.</w:t>
      </w:r>
      <w:r>
        <w:t xml:space="preserve"> All the tests are</w:t>
      </w:r>
      <w:r w:rsidRPr="000B3B21">
        <w:t xml:space="preserve"> based on measuring the occupancy of each channel while varying a specific setting in the chip configuration.</w:t>
      </w:r>
      <w:r>
        <w:t xml:space="preserve"> </w:t>
      </w:r>
      <w:r w:rsidRPr="000B3B21">
        <w:t>The correct cabling ha</w:t>
      </w:r>
      <w:r>
        <w:t>s</w:t>
      </w:r>
      <w:r w:rsidRPr="000B3B21">
        <w:t xml:space="preserve"> to be verified before the digital tests t</w:t>
      </w:r>
      <w:r>
        <w:t>ake</w:t>
      </w:r>
      <w:r w:rsidRPr="000B3B21">
        <w:t xml:space="preserve"> place, as problems with the module communication would lead to test failures.</w:t>
      </w:r>
    </w:p>
    <w:p w14:paraId="618F2B00" w14:textId="77777777" w:rsidR="001B69E1" w:rsidRPr="000B3B21" w:rsidRDefault="001B69E1" w:rsidP="001B69E1">
      <w:pPr>
        <w:pStyle w:val="Heading3"/>
        <w:jc w:val="left"/>
        <w:rPr>
          <w:sz w:val="29"/>
          <w:szCs w:val="29"/>
        </w:rPr>
      </w:pPr>
      <w:bookmarkStart w:id="138" w:name="_Toc320636853"/>
      <w:bookmarkStart w:id="139" w:name="_Toc208939012"/>
      <w:bookmarkStart w:id="140" w:name="_Toc526331048"/>
      <w:r w:rsidRPr="000B3B21">
        <w:t>Module communication</w:t>
      </w:r>
      <w:bookmarkEnd w:id="138"/>
      <w:bookmarkEnd w:id="139"/>
      <w:bookmarkEnd w:id="140"/>
    </w:p>
    <w:p w14:paraId="4C718CD8" w14:textId="77777777" w:rsidR="001B69E1" w:rsidRPr="000B3B21" w:rsidRDefault="001B69E1" w:rsidP="001B69E1">
      <w:pPr>
        <w:pStyle w:val="BodyText"/>
        <w:jc w:val="left"/>
      </w:pPr>
      <w:r w:rsidRPr="000B3B21">
        <w:t>When first powered</w:t>
      </w:r>
      <w:r>
        <w:t>,</w:t>
      </w:r>
      <w:r w:rsidRPr="000B3B21">
        <w:t xml:space="preserve"> basic communication </w:t>
      </w:r>
      <w:r>
        <w:t xml:space="preserve">is confirmed when </w:t>
      </w:r>
      <w:r w:rsidRPr="000B3B21">
        <w:t xml:space="preserve">the </w:t>
      </w:r>
      <w:r>
        <w:t xml:space="preserve">SVT </w:t>
      </w:r>
      <w:r w:rsidRPr="000B3B21">
        <w:t>modules writ</w:t>
      </w:r>
      <w:r>
        <w:t>e</w:t>
      </w:r>
      <w:r w:rsidRPr="000B3B21">
        <w:t xml:space="preserve"> to the chip registers and read back the response.</w:t>
      </w:r>
      <w:r>
        <w:t xml:space="preserve"> </w:t>
      </w:r>
      <w:r w:rsidRPr="00482092">
        <w:t>The front-end electronics</w:t>
      </w:r>
      <w:r>
        <w:t xml:space="preserve"> is </w:t>
      </w:r>
      <w:r w:rsidRPr="000B3B21">
        <w:t>set up to return the contents of their configuration registers, so a known bit pattern can be expected.</w:t>
      </w:r>
      <w:r>
        <w:t xml:space="preserve"> A h</w:t>
      </w:r>
      <w:r w:rsidRPr="000B3B21">
        <w:t>ard</w:t>
      </w:r>
      <w:r>
        <w:t>-</w:t>
      </w:r>
      <w:r w:rsidRPr="000B3B21">
        <w:t>reset test checks the initialization of the modules.</w:t>
      </w:r>
      <w:r>
        <w:t xml:space="preserve"> </w:t>
      </w:r>
      <w:r w:rsidRPr="000B3B21">
        <w:t>Once the module has been checked for basic power and readout functionality, the electrical performance can be tested.</w:t>
      </w:r>
    </w:p>
    <w:p w14:paraId="3B351F3F" w14:textId="77777777" w:rsidR="001B69E1" w:rsidRPr="000B3B21" w:rsidRDefault="001B69E1" w:rsidP="001B69E1">
      <w:pPr>
        <w:pStyle w:val="Heading3"/>
        <w:jc w:val="left"/>
        <w:rPr>
          <w:sz w:val="29"/>
          <w:szCs w:val="29"/>
        </w:rPr>
      </w:pPr>
      <w:bookmarkStart w:id="141" w:name="_Toc320636854"/>
      <w:bookmarkStart w:id="142" w:name="_Toc208939013"/>
      <w:bookmarkStart w:id="143" w:name="_Toc526331049"/>
      <w:r w:rsidRPr="000B3B21">
        <w:t>Channel masking</w:t>
      </w:r>
      <w:bookmarkEnd w:id="141"/>
      <w:bookmarkEnd w:id="142"/>
      <w:bookmarkEnd w:id="143"/>
    </w:p>
    <w:p w14:paraId="7FFC997C" w14:textId="77777777" w:rsidR="001B69E1" w:rsidRPr="000B3B21" w:rsidRDefault="001B69E1" w:rsidP="001B69E1">
      <w:pPr>
        <w:widowControl w:val="0"/>
        <w:autoSpaceDE w:val="0"/>
        <w:autoSpaceDN w:val="0"/>
        <w:adjustRightInd w:val="0"/>
        <w:jc w:val="left"/>
      </w:pPr>
      <w:r w:rsidRPr="000B3B21">
        <w:t>The readout chips of the modules apply a mask to the measured hits on all the strips.</w:t>
      </w:r>
      <w:r>
        <w:t xml:space="preserve"> </w:t>
      </w:r>
      <w:r w:rsidRPr="000B3B21">
        <w:t xml:space="preserve">A channel that is masked always returns </w:t>
      </w:r>
      <w:r>
        <w:t>“</w:t>
      </w:r>
      <w:r w:rsidRPr="000B3B21">
        <w:t>0</w:t>
      </w:r>
      <w:r>
        <w:t>”</w:t>
      </w:r>
      <w:r w:rsidRPr="000B3B21">
        <w:t>.</w:t>
      </w:r>
      <w:r>
        <w:t xml:space="preserve"> </w:t>
      </w:r>
      <w:r w:rsidRPr="000B3B21">
        <w:t>Masking is necessary for strip channels with high noise, as unmasked noisy channels add fake hits and increase the amount of data that has to be read</w:t>
      </w:r>
      <w:r>
        <w:t xml:space="preserve"> </w:t>
      </w:r>
      <w:r w:rsidRPr="000B3B21">
        <w:t>out.</w:t>
      </w:r>
    </w:p>
    <w:p w14:paraId="189935F1" w14:textId="77777777" w:rsidR="001B69E1" w:rsidRPr="000B3B21" w:rsidRDefault="001B69E1" w:rsidP="001B69E1">
      <w:pPr>
        <w:widowControl w:val="0"/>
        <w:autoSpaceDE w:val="0"/>
        <w:autoSpaceDN w:val="0"/>
        <w:adjustRightInd w:val="0"/>
        <w:jc w:val="left"/>
      </w:pPr>
      <w:r>
        <w:t>T</w:t>
      </w:r>
      <w:r w:rsidRPr="000B3B21">
        <w:t xml:space="preserve">o check the capability of the chips to </w:t>
      </w:r>
      <w:r>
        <w:t xml:space="preserve">turn a </w:t>
      </w:r>
      <w:r w:rsidRPr="000B3B21">
        <w:t xml:space="preserve">mask on and </w:t>
      </w:r>
      <w:r>
        <w:t xml:space="preserve">turn a mask </w:t>
      </w:r>
      <w:r w:rsidRPr="000B3B21">
        <w:t>off all the channels on the chips, the trigger occupancy is measured using different settings of the mask register.</w:t>
      </w:r>
      <w:r>
        <w:t xml:space="preserve"> </w:t>
      </w:r>
      <w:r w:rsidRPr="000B3B21">
        <w:t>During the test</w:t>
      </w:r>
      <w:r>
        <w:t>,</w:t>
      </w:r>
      <w:r w:rsidRPr="000B3B21">
        <w:t xml:space="preserve"> the output is set such that any channel which is not masked returns a signal corresponding to </w:t>
      </w:r>
      <w:r>
        <w:t>“</w:t>
      </w:r>
      <w:r w:rsidRPr="000B3B21">
        <w:t>1</w:t>
      </w:r>
      <w:r>
        <w:t>”</w:t>
      </w:r>
      <w:r w:rsidRPr="000B3B21">
        <w:t>.</w:t>
      </w:r>
      <w:r>
        <w:t xml:space="preserve"> </w:t>
      </w:r>
      <w:r w:rsidRPr="000B3B21">
        <w:t xml:space="preserve">The test starts with a mask register where all channels </w:t>
      </w:r>
      <w:r>
        <w:t xml:space="preserve">are </w:t>
      </w:r>
      <w:r w:rsidRPr="000B3B21">
        <w:t>unmasked.</w:t>
      </w:r>
      <w:r>
        <w:t xml:space="preserve"> </w:t>
      </w:r>
      <w:r w:rsidRPr="000B3B21">
        <w:t xml:space="preserve">For each consecutive mask register in the test, one more channel on each chip is masked, until all channels </w:t>
      </w:r>
      <w:r>
        <w:t xml:space="preserve">are </w:t>
      </w:r>
      <w:r w:rsidRPr="000B3B21">
        <w:t>masked at the final mask register.</w:t>
      </w:r>
      <w:r>
        <w:t xml:space="preserve"> </w:t>
      </w:r>
      <w:r w:rsidRPr="000B3B21">
        <w:t xml:space="preserve">The result of this test is a 2D projection of a 3D histogram, where the shade of color indicates the trigger occupancy as a function of the channel number and the mask register. </w:t>
      </w:r>
    </w:p>
    <w:p w14:paraId="48B716D2" w14:textId="77777777" w:rsidR="001B69E1" w:rsidRPr="000B3B21" w:rsidRDefault="001B69E1" w:rsidP="001B69E1">
      <w:pPr>
        <w:widowControl w:val="0"/>
        <w:autoSpaceDE w:val="0"/>
        <w:autoSpaceDN w:val="0"/>
        <w:adjustRightInd w:val="0"/>
        <w:jc w:val="left"/>
      </w:pPr>
      <w:r w:rsidRPr="000B3B21">
        <w:t xml:space="preserve">If there </w:t>
      </w:r>
      <w:r>
        <w:t>is</w:t>
      </w:r>
      <w:r w:rsidRPr="000B3B21">
        <w:t xml:space="preserve"> a channel that </w:t>
      </w:r>
      <w:r>
        <w:t xml:space="preserve">will </w:t>
      </w:r>
      <w:r w:rsidRPr="000B3B21">
        <w:t>need to be masked due to high noise</w:t>
      </w:r>
      <w:r>
        <w:t>,</w:t>
      </w:r>
      <w:r w:rsidRPr="000B3B21">
        <w:t xml:space="preserve"> which also had </w:t>
      </w:r>
      <w:r>
        <w:t xml:space="preserve">a </w:t>
      </w:r>
      <w:r w:rsidRPr="000B3B21">
        <w:t xml:space="preserve">masking defect, it </w:t>
      </w:r>
      <w:r>
        <w:t>will</w:t>
      </w:r>
      <w:r w:rsidRPr="000B3B21">
        <w:t xml:space="preserve"> have to be masked offline.</w:t>
      </w:r>
    </w:p>
    <w:p w14:paraId="32F35FF0" w14:textId="77777777" w:rsidR="001B69E1" w:rsidRPr="000B3B21" w:rsidRDefault="001B69E1" w:rsidP="001B69E1">
      <w:pPr>
        <w:pStyle w:val="Heading3"/>
        <w:jc w:val="left"/>
        <w:rPr>
          <w:sz w:val="29"/>
          <w:szCs w:val="29"/>
        </w:rPr>
      </w:pPr>
      <w:bookmarkStart w:id="144" w:name="_Toc320636855"/>
      <w:bookmarkStart w:id="145" w:name="_Toc208939014"/>
      <w:bookmarkStart w:id="146" w:name="_Toc526331050"/>
      <w:r w:rsidRPr="000B3B21">
        <w:lastRenderedPageBreak/>
        <w:t>Front-end calibration</w:t>
      </w:r>
      <w:bookmarkEnd w:id="144"/>
      <w:bookmarkEnd w:id="145"/>
      <w:bookmarkEnd w:id="146"/>
    </w:p>
    <w:p w14:paraId="3DB4585F" w14:textId="77777777" w:rsidR="001B69E1" w:rsidRDefault="001B69E1" w:rsidP="001B69E1">
      <w:pPr>
        <w:pStyle w:val="BodyText"/>
        <w:jc w:val="left"/>
      </w:pPr>
      <w:r w:rsidRPr="000B3B21">
        <w:t>The binary threshold must be set so that a channel can reliably distinguish between the signal and noise.</w:t>
      </w:r>
      <w:r>
        <w:t xml:space="preserve"> </w:t>
      </w:r>
      <w:r w:rsidRPr="000B3B21">
        <w:t>This means that the response to different signals must be known and the noise must be low enough to be cut out.</w:t>
      </w:r>
      <w:r>
        <w:t xml:space="preserve"> </w:t>
      </w:r>
      <w:r w:rsidRPr="000B3B21">
        <w:t>The testing of SVT modules is a check of their calibration and performance and also of the test system itself.</w:t>
      </w:r>
      <w:r>
        <w:t xml:space="preserve"> </w:t>
      </w:r>
      <w:r w:rsidRPr="000B3B21">
        <w:t>The key to the characterization of the modules lies in reconstructing the analog response of the modules from the binary readout by first setting the optimal chip parameters for the charge injection, then injecting a set of charges into the front-end</w:t>
      </w:r>
      <w:r>
        <w:t>,</w:t>
      </w:r>
      <w:r w:rsidRPr="000B3B21">
        <w:t xml:space="preserve"> and scanning through the threshold to map out the response curve.</w:t>
      </w:r>
      <w:r>
        <w:t xml:space="preserve"> </w:t>
      </w:r>
      <w:r w:rsidRPr="000B3B21">
        <w:t xml:space="preserve">A full test sequence contains procedures </w:t>
      </w:r>
      <w:r>
        <w:t>that</w:t>
      </w:r>
      <w:r w:rsidRPr="000B3B21">
        <w:t xml:space="preserve"> verify the digital performance of the </w:t>
      </w:r>
      <w:r>
        <w:t>chip</w:t>
      </w:r>
      <w:r w:rsidRPr="000B3B21">
        <w:t>s.</w:t>
      </w:r>
      <w:r>
        <w:t xml:space="preserve"> </w:t>
      </w:r>
      <w:r w:rsidRPr="000B3B21">
        <w:t>These exercise and test the channel mask registers and chip logic.</w:t>
      </w:r>
    </w:p>
    <w:p w14:paraId="4AAF1AB7" w14:textId="77777777" w:rsidR="001B69E1" w:rsidRPr="008A5103" w:rsidRDefault="001B69E1" w:rsidP="001B69E1">
      <w:pPr>
        <w:pStyle w:val="Heading2"/>
        <w:jc w:val="left"/>
      </w:pPr>
      <w:bookmarkStart w:id="147" w:name="_Toc320636856"/>
      <w:bookmarkStart w:id="148" w:name="_Ref320712053"/>
      <w:bookmarkStart w:id="149" w:name="_Toc208939015"/>
      <w:bookmarkStart w:id="150" w:name="_Toc526331051"/>
      <w:r w:rsidRPr="008A5103">
        <w:t>Analog tests</w:t>
      </w:r>
      <w:bookmarkEnd w:id="147"/>
      <w:bookmarkEnd w:id="148"/>
      <w:bookmarkEnd w:id="149"/>
      <w:bookmarkEnd w:id="150"/>
    </w:p>
    <w:p w14:paraId="3AA0AF07" w14:textId="77777777" w:rsidR="001B69E1" w:rsidRDefault="001B69E1" w:rsidP="001B69E1">
      <w:pPr>
        <w:widowControl w:val="0"/>
        <w:autoSpaceDE w:val="0"/>
        <w:autoSpaceDN w:val="0"/>
        <w:adjustRightInd w:val="0"/>
        <w:spacing w:before="0" w:after="0"/>
        <w:jc w:val="left"/>
      </w:pPr>
      <w:r w:rsidRPr="000B3B21">
        <w:t>In the analog stage</w:t>
      </w:r>
      <w:r>
        <w:t>,</w:t>
      </w:r>
      <w:r w:rsidRPr="000B3B21">
        <w:t xml:space="preserve"> the signal induced in the strip is amplified, shaped</w:t>
      </w:r>
      <w:r>
        <w:t>,</w:t>
      </w:r>
      <w:r w:rsidRPr="000B3B21">
        <w:t xml:space="preserve"> and discriminated using a threshold setting.</w:t>
      </w:r>
      <w:r>
        <w:t xml:space="preserve"> </w:t>
      </w:r>
      <w:r w:rsidRPr="000B3B21">
        <w:t>There are physics</w:t>
      </w:r>
      <w:r>
        <w:t>-</w:t>
      </w:r>
      <w:r w:rsidRPr="000B3B21">
        <w:t>driven requirements for efficiency of 99% per strip (low false negatives) and noise occupanc</w:t>
      </w:r>
      <w:r>
        <w:t xml:space="preserve">y of </w:t>
      </w:r>
      <w:r w:rsidRPr="000B3B21">
        <w:t>10</w:t>
      </w:r>
      <w:r w:rsidRPr="000B3B21">
        <w:rPr>
          <w:b/>
          <w:bCs/>
          <w:vertAlign w:val="superscript"/>
        </w:rPr>
        <w:t>−</w:t>
      </w:r>
      <w:r>
        <w:rPr>
          <w:b/>
          <w:bCs/>
          <w:vertAlign w:val="superscript"/>
        </w:rPr>
        <w:t>3</w:t>
      </w:r>
      <w:r w:rsidRPr="000B3B21">
        <w:t xml:space="preserve"> (low false positives) at the nominal threshold.</w:t>
      </w:r>
      <w:r>
        <w:t xml:space="preserve"> </w:t>
      </w:r>
      <w:r w:rsidRPr="000B3B21">
        <w:t>For data taking</w:t>
      </w:r>
      <w:r>
        <w:t>,</w:t>
      </w:r>
      <w:r w:rsidRPr="000B3B21">
        <w:t xml:space="preserve"> the default setting of the threshold is chosen such that it corresponds to the output signal as created by an input signal equivalent to about 1 </w:t>
      </w:r>
      <w:proofErr w:type="spellStart"/>
      <w:r w:rsidRPr="000B3B21">
        <w:t>fC</w:t>
      </w:r>
      <w:proofErr w:type="spellEnd"/>
      <w:r w:rsidRPr="000B3B21">
        <w:t xml:space="preserve"> charge induced on the strip.</w:t>
      </w:r>
      <w:r>
        <w:t xml:space="preserve"> </w:t>
      </w:r>
      <w:r w:rsidRPr="000B3B21">
        <w:t xml:space="preserve">A signal of 1 </w:t>
      </w:r>
      <w:proofErr w:type="spellStart"/>
      <w:r w:rsidRPr="000B3B21">
        <w:t>fC</w:t>
      </w:r>
      <w:proofErr w:type="spellEnd"/>
      <w:r w:rsidRPr="000B3B21">
        <w:t xml:space="preserve"> is well above the expected noise, and well below the average induced charge from the passage of a charge particle.</w:t>
      </w:r>
      <w:r>
        <w:t xml:space="preserve"> </w:t>
      </w:r>
      <w:r w:rsidRPr="000B3B21">
        <w:t xml:space="preserve">To find the threshold corresponding to 1 </w:t>
      </w:r>
      <w:proofErr w:type="spellStart"/>
      <w:r w:rsidRPr="000B3B21">
        <w:t>fC</w:t>
      </w:r>
      <w:proofErr w:type="spellEnd"/>
      <w:r>
        <w:t>,</w:t>
      </w:r>
      <w:r w:rsidRPr="000B3B21">
        <w:t xml:space="preserve"> the analog response needs to be reconstructed for each channel.</w:t>
      </w:r>
      <w:r>
        <w:t xml:space="preserve"> </w:t>
      </w:r>
      <w:r w:rsidRPr="000B3B21">
        <w:t>The loss of information from the binary readout system implies that the threshold set on a chip must have a well-known correspondence to the charge deposited in the detector.</w:t>
      </w:r>
      <w:r>
        <w:t xml:space="preserve"> </w:t>
      </w:r>
      <w:r w:rsidRPr="000B3B21">
        <w:t>There is also a need for the threshold charge to be the same across the channels in a detector</w:t>
      </w:r>
      <w:r>
        <w:t xml:space="preserve"> - </w:t>
      </w:r>
      <w:r w:rsidRPr="000B3B21">
        <w:t>if different channels respond</w:t>
      </w:r>
      <w:r>
        <w:t>ed</w:t>
      </w:r>
      <w:r w:rsidRPr="000B3B21">
        <w:t xml:space="preserve"> differently to deposition of the nominal threshold charge, the track</w:t>
      </w:r>
      <w:r>
        <w:t>-</w:t>
      </w:r>
      <w:r w:rsidRPr="000B3B21">
        <w:t>finding algorithms would be biased by the potential extra hits.</w:t>
      </w:r>
      <w:r>
        <w:t xml:space="preserve"> </w:t>
      </w:r>
      <w:r>
        <w:rPr>
          <w:rFonts w:eastAsiaTheme="minorEastAsia"/>
        </w:rPr>
        <w:t xml:space="preserve">Any spread in the response among the different channels of a chip results in a spread of the efficiency and noise occupancy, which degrades effective performance. </w:t>
      </w:r>
      <w:r w:rsidRPr="000B3B21">
        <w:t>This leads to a requirement that the channel-to-channel variations in threshold and noise are kept to a minimum.</w:t>
      </w:r>
      <w:r>
        <w:t xml:space="preserve"> </w:t>
      </w:r>
    </w:p>
    <w:p w14:paraId="4167837F" w14:textId="08B49A3E" w:rsidR="001B69E1" w:rsidRPr="004C274D" w:rsidRDefault="001B69E1" w:rsidP="001B69E1">
      <w:pPr>
        <w:widowControl w:val="0"/>
        <w:autoSpaceDE w:val="0"/>
        <w:autoSpaceDN w:val="0"/>
        <w:adjustRightInd w:val="0"/>
        <w:jc w:val="left"/>
        <w:rPr>
          <w:color w:val="231F20"/>
        </w:rPr>
      </w:pPr>
      <w:r w:rsidRPr="00BB001D">
        <w:rPr>
          <w:color w:val="231F20"/>
        </w:rPr>
        <w:t>The</w:t>
      </w:r>
      <w:r w:rsidRPr="00BB001D">
        <w:rPr>
          <w:color w:val="231F20"/>
          <w:spacing w:val="-3"/>
        </w:rPr>
        <w:t xml:space="preserve"> </w:t>
      </w:r>
      <w:r w:rsidRPr="00BB001D">
        <w:rPr>
          <w:color w:val="231F20"/>
        </w:rPr>
        <w:t>FSSR2</w:t>
      </w:r>
      <w:r w:rsidRPr="00BB001D">
        <w:rPr>
          <w:color w:val="231F20"/>
          <w:spacing w:val="-3"/>
        </w:rPr>
        <w:t xml:space="preserve"> </w:t>
      </w:r>
      <w:r w:rsidRPr="00BB001D">
        <w:rPr>
          <w:color w:val="231F20"/>
        </w:rPr>
        <w:t>has</w:t>
      </w:r>
      <w:r w:rsidRPr="00BB001D">
        <w:rPr>
          <w:color w:val="231F20"/>
          <w:spacing w:val="-3"/>
        </w:rPr>
        <w:t xml:space="preserve"> </w:t>
      </w:r>
      <w:r w:rsidRPr="00BB001D">
        <w:rPr>
          <w:color w:val="231F20"/>
        </w:rPr>
        <w:t>a</w:t>
      </w:r>
      <w:r w:rsidRPr="00BB001D">
        <w:rPr>
          <w:color w:val="231F20"/>
          <w:spacing w:val="-3"/>
        </w:rPr>
        <w:t xml:space="preserve"> </w:t>
      </w:r>
      <w:r w:rsidRPr="00BB001D">
        <w:rPr>
          <w:color w:val="231F20"/>
        </w:rPr>
        <w:t>Base</w:t>
      </w:r>
      <w:r w:rsidRPr="00BB001D">
        <w:rPr>
          <w:color w:val="231F20"/>
          <w:spacing w:val="-3"/>
        </w:rPr>
        <w:t xml:space="preserve"> </w:t>
      </w:r>
      <w:r w:rsidRPr="00BB001D">
        <w:rPr>
          <w:color w:val="231F20"/>
        </w:rPr>
        <w:t>Line</w:t>
      </w:r>
      <w:r w:rsidRPr="00BB001D">
        <w:rPr>
          <w:color w:val="231F20"/>
          <w:spacing w:val="-3"/>
        </w:rPr>
        <w:t xml:space="preserve"> </w:t>
      </w:r>
      <w:r w:rsidRPr="00BB001D">
        <w:rPr>
          <w:color w:val="231F20"/>
        </w:rPr>
        <w:t>Restoration</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circuit</w:t>
      </w:r>
      <w:r w:rsidRPr="00BB001D">
        <w:rPr>
          <w:color w:val="231F20"/>
          <w:spacing w:val="-3"/>
        </w:rPr>
        <w:t xml:space="preserve"> </w:t>
      </w:r>
      <w:r w:rsidRPr="00BB001D">
        <w:rPr>
          <w:color w:val="231F20"/>
        </w:rPr>
        <w:t>which</w:t>
      </w:r>
      <w:r w:rsidRPr="00BB001D">
        <w:rPr>
          <w:color w:val="231F20"/>
          <w:spacing w:val="-3"/>
        </w:rPr>
        <w:t xml:space="preserve"> </w:t>
      </w:r>
      <w:r w:rsidRPr="00BB001D">
        <w:rPr>
          <w:color w:val="231F20"/>
        </w:rPr>
        <w:t>can</w:t>
      </w:r>
      <w:r w:rsidRPr="00BB001D">
        <w:rPr>
          <w:color w:val="231F20"/>
          <w:spacing w:val="-3"/>
        </w:rPr>
        <w:t xml:space="preserve"> </w:t>
      </w:r>
      <w:r w:rsidRPr="00BB001D">
        <w:rPr>
          <w:color w:val="231F20"/>
        </w:rPr>
        <w:t>be</w:t>
      </w:r>
      <w:r w:rsidRPr="00BB001D">
        <w:rPr>
          <w:color w:val="231F20"/>
          <w:spacing w:val="-3"/>
        </w:rPr>
        <w:t xml:space="preserve"> </w:t>
      </w:r>
      <w:r w:rsidRPr="00BB001D">
        <w:rPr>
          <w:color w:val="231F20"/>
        </w:rPr>
        <w:t>turned</w:t>
      </w:r>
      <w:r w:rsidRPr="00BB001D">
        <w:rPr>
          <w:color w:val="231F20"/>
          <w:spacing w:val="-3"/>
        </w:rPr>
        <w:t xml:space="preserve"> </w:t>
      </w:r>
      <w:r w:rsidRPr="00BB001D">
        <w:rPr>
          <w:color w:val="231F20"/>
        </w:rPr>
        <w:t>on</w:t>
      </w:r>
      <w:r w:rsidRPr="00BB001D">
        <w:rPr>
          <w:color w:val="231F20"/>
          <w:spacing w:val="-3"/>
        </w:rPr>
        <w:t xml:space="preserve"> </w:t>
      </w:r>
      <w:r w:rsidRPr="00BB001D">
        <w:rPr>
          <w:color w:val="231F20"/>
        </w:rPr>
        <w:t>and</w:t>
      </w:r>
      <w:r w:rsidRPr="00BB001D">
        <w:rPr>
          <w:color w:val="231F20"/>
          <w:spacing w:val="-3"/>
        </w:rPr>
        <w:t xml:space="preserve"> </w:t>
      </w:r>
      <w:r w:rsidRPr="00BB001D">
        <w:rPr>
          <w:color w:val="231F20"/>
        </w:rPr>
        <w:t>o</w:t>
      </w:r>
      <w:r w:rsidRPr="00BB001D">
        <w:rPr>
          <w:color w:val="231F20"/>
          <w:spacing w:val="-4"/>
        </w:rPr>
        <w:t>f</w:t>
      </w:r>
      <w:r w:rsidRPr="00BB001D">
        <w:rPr>
          <w:color w:val="231F20"/>
        </w:rPr>
        <w:t>f</w:t>
      </w:r>
      <w:r w:rsidRPr="00BB001D">
        <w:rPr>
          <w:color w:val="231F20"/>
          <w:spacing w:val="-3"/>
        </w:rPr>
        <w:t xml:space="preserve"> </w:t>
      </w:r>
      <w:r w:rsidRPr="00BB001D">
        <w:rPr>
          <w:color w:val="231F20"/>
        </w:rPr>
        <w:t>with</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paramete</w:t>
      </w:r>
      <w:r w:rsidRPr="00BB001D">
        <w:rPr>
          <w:color w:val="231F20"/>
          <w:spacing w:val="-11"/>
        </w:rPr>
        <w:t>r</w:t>
      </w:r>
      <w:r w:rsidRPr="00BB001D">
        <w:rPr>
          <w:color w:val="231F20"/>
        </w:rPr>
        <w:t>.</w:t>
      </w:r>
      <w:r w:rsidRPr="00BB001D">
        <w:rPr>
          <w:color w:val="231F20"/>
          <w:spacing w:val="40"/>
        </w:rPr>
        <w:t xml:space="preserve"> </w:t>
      </w:r>
      <w:r w:rsidRPr="00BB001D">
        <w:rPr>
          <w:color w:val="231F20"/>
          <w:spacing w:val="-14"/>
        </w:rPr>
        <w:t>T</w:t>
      </w:r>
      <w:r w:rsidRPr="00BB001D">
        <w:rPr>
          <w:color w:val="231F20"/>
        </w:rPr>
        <w:t xml:space="preserve">ypical pulse shape after the BLR is shown in </w:t>
      </w:r>
      <w:r>
        <w:rPr>
          <w:color w:val="231F20"/>
        </w:rPr>
        <w:fldChar w:fldCharType="begin"/>
      </w:r>
      <w:r>
        <w:rPr>
          <w:color w:val="231F20"/>
        </w:rPr>
        <w:instrText xml:space="preserve"> REF _Ref208649654 \h </w:instrText>
      </w:r>
      <w:r>
        <w:rPr>
          <w:color w:val="231F20"/>
        </w:rPr>
      </w:r>
      <w:r>
        <w:rPr>
          <w:color w:val="231F20"/>
        </w:rPr>
        <w:fldChar w:fldCharType="separate"/>
      </w:r>
      <w:r w:rsidR="00C31A85">
        <w:t xml:space="preserve">Figure </w:t>
      </w:r>
      <w:r w:rsidR="00C31A85">
        <w:rPr>
          <w:noProof/>
        </w:rPr>
        <w:t>68</w:t>
      </w:r>
      <w:r>
        <w:rPr>
          <w:color w:val="231F20"/>
        </w:rPr>
        <w:fldChar w:fldCharType="end"/>
      </w:r>
      <w:r w:rsidRPr="00BB001D">
        <w:rPr>
          <w:color w:val="231F20"/>
        </w:rPr>
        <w:t xml:space="preserve">. </w:t>
      </w:r>
      <w:r w:rsidRPr="000B3B21">
        <w:t>To meet the specifications</w:t>
      </w:r>
      <w:r>
        <w:t>,</w:t>
      </w:r>
      <w:r w:rsidRPr="000B3B21">
        <w:t xml:space="preserve"> the threshold dispersion of </w:t>
      </w:r>
      <w:r w:rsidRPr="006660E9">
        <w:rPr>
          <w:color w:val="000000" w:themeColor="text1"/>
        </w:rPr>
        <w:t xml:space="preserve">the FSSR2 chip has to be </w:t>
      </w:r>
      <w:r w:rsidRPr="008E7841">
        <w:rPr>
          <w:color w:val="000000" w:themeColor="text1"/>
        </w:rPr>
        <w:t>within 500 e for BLR ON setting (800 e for BLR OFF)</w:t>
      </w:r>
      <w:r>
        <w:rPr>
          <w:color w:val="000000" w:themeColor="text1"/>
        </w:rPr>
        <w:t xml:space="preserve">. </w:t>
      </w:r>
      <w:r w:rsidRPr="008E7841">
        <w:rPr>
          <w:color w:val="000000" w:themeColor="text1"/>
        </w:rPr>
        <w:t>A goal of the binary readout architecture is to keep the threshold spread negligible compared to the noise value for a full strip length. A comparison of the noise of 2000 electrons for 33 cm strips with the threshold spread of 500 electrons demonstrates that the threshold spread is negligible compared to noise and if such, it will not affect neither the efficiency nor the noise occupancy.</w:t>
      </w:r>
    </w:p>
    <w:p w14:paraId="3B2C84D1" w14:textId="77777777" w:rsidR="001B69E1" w:rsidRDefault="001B69E1" w:rsidP="001B69E1">
      <w:pPr>
        <w:pStyle w:val="BodyText"/>
        <w:ind w:left="1152" w:firstLine="288"/>
        <w:jc w:val="left"/>
      </w:pPr>
      <w:r>
        <w:rPr>
          <w:noProof/>
        </w:rPr>
        <w:lastRenderedPageBreak/>
        <w:drawing>
          <wp:inline distT="0" distB="0" distL="0" distR="0" wp14:anchorId="3F89954C" wp14:editId="1C314C9E">
            <wp:extent cx="2949769" cy="1861017"/>
            <wp:effectExtent l="0" t="0" r="0" b="0"/>
            <wp:docPr id="26" name="Picture 26" descr="Lio:Users:gotra:Downloads:200mV.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Users:gotra:Downloads:200mV.inver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0052" cy="1861196"/>
                    </a:xfrm>
                    <a:prstGeom prst="rect">
                      <a:avLst/>
                    </a:prstGeom>
                    <a:noFill/>
                    <a:ln>
                      <a:noFill/>
                    </a:ln>
                  </pic:spPr>
                </pic:pic>
              </a:graphicData>
            </a:graphic>
          </wp:inline>
        </w:drawing>
      </w:r>
    </w:p>
    <w:p w14:paraId="35F00C0F" w14:textId="0E26F854" w:rsidR="001B69E1" w:rsidRPr="00BB001D" w:rsidRDefault="001B69E1" w:rsidP="001B69E1">
      <w:pPr>
        <w:pStyle w:val="Caption"/>
      </w:pPr>
      <w:bookmarkStart w:id="151" w:name="_Ref20864965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68</w:t>
      </w:r>
      <w:r w:rsidR="004C1E18">
        <w:rPr>
          <w:noProof/>
        </w:rPr>
        <w:fldChar w:fldCharType="end"/>
      </w:r>
      <w:bookmarkEnd w:id="151"/>
      <w:r w:rsidRPr="00BB001D">
        <w:rPr>
          <w:color w:val="231F20"/>
        </w:rPr>
        <w:t xml:space="preserve"> Single channel analog output pulse measured after the Base Line Restore circuit.</w:t>
      </w:r>
    </w:p>
    <w:p w14:paraId="550B75E3" w14:textId="77777777" w:rsidR="001B69E1" w:rsidRDefault="001B69E1" w:rsidP="001B69E1">
      <w:pPr>
        <w:pStyle w:val="BodyText"/>
        <w:ind w:left="864" w:firstLine="288"/>
        <w:jc w:val="left"/>
      </w:pPr>
    </w:p>
    <w:p w14:paraId="33B66885" w14:textId="77777777" w:rsidR="001B69E1" w:rsidRDefault="001B69E1" w:rsidP="001B69E1">
      <w:pPr>
        <w:autoSpaceDE w:val="0"/>
        <w:autoSpaceDN w:val="0"/>
        <w:adjustRightInd w:val="0"/>
        <w:jc w:val="left"/>
        <w:rPr>
          <w:color w:val="000000" w:themeColor="text1"/>
        </w:rPr>
      </w:pPr>
      <w:r w:rsidRPr="006660E9">
        <w:rPr>
          <w:color w:val="000000" w:themeColor="text1"/>
        </w:rPr>
        <w:t xml:space="preserve">The active part of the SVT module is the silicon detector. It reacts to ionizing particles that pass through, generating a charge that is discriminated by the chips on the hybrid. The detector medium is a silicon crystal. The 320 </w:t>
      </w:r>
      <w:r w:rsidRPr="006660E9">
        <w:rPr>
          <w:rFonts w:ascii="Symbol" w:hAnsi="Symbol"/>
          <w:color w:val="000000" w:themeColor="text1"/>
        </w:rPr>
        <w:t></w:t>
      </w:r>
      <w:r w:rsidRPr="006660E9">
        <w:rPr>
          <w:color w:val="000000" w:themeColor="text1"/>
        </w:rPr>
        <w:t>m substrate is over-doped n</w:t>
      </w:r>
      <w:r w:rsidRPr="006660E9">
        <w:rPr>
          <w:color w:val="000000" w:themeColor="text1"/>
          <w:vertAlign w:val="superscript"/>
        </w:rPr>
        <w:t>+</w:t>
      </w:r>
      <w:r w:rsidRPr="006660E9">
        <w:rPr>
          <w:color w:val="000000" w:themeColor="text1"/>
        </w:rPr>
        <w:t>, covered with a thick layer of lightly doped n-type silicon. Strips of p</w:t>
      </w:r>
      <w:r w:rsidRPr="006660E9">
        <w:rPr>
          <w:color w:val="000000" w:themeColor="text1"/>
          <w:vertAlign w:val="superscript"/>
        </w:rPr>
        <w:t>+</w:t>
      </w:r>
      <w:r w:rsidRPr="006660E9">
        <w:rPr>
          <w:color w:val="000000" w:themeColor="text1"/>
        </w:rPr>
        <w:t xml:space="preserve"> silicon at the surface are covered with aluminum tracks, which conduct the charge to the electrical read-out. A voltage around 80V is applied to the backplane, which fully depletes the n-type region and allows the collection of a minimum of ~2.4 ×10</w:t>
      </w:r>
      <w:r w:rsidRPr="006660E9">
        <w:rPr>
          <w:color w:val="000000" w:themeColor="text1"/>
          <w:vertAlign w:val="superscript"/>
        </w:rPr>
        <w:t>4</w:t>
      </w:r>
      <w:r w:rsidRPr="006660E9">
        <w:rPr>
          <w:color w:val="000000" w:themeColor="text1"/>
        </w:rPr>
        <w:t xml:space="preserve"> electron-hole pairs, for a normally incident minimum-ionizing particle (MIP). </w:t>
      </w:r>
    </w:p>
    <w:p w14:paraId="77D49519" w14:textId="77777777" w:rsidR="001B69E1" w:rsidRDefault="001B69E1" w:rsidP="001B69E1">
      <w:pPr>
        <w:pStyle w:val="BodyText"/>
        <w:ind w:left="1440"/>
        <w:jc w:val="left"/>
      </w:pPr>
      <w:r>
        <w:rPr>
          <w:noProof/>
        </w:rPr>
        <w:drawing>
          <wp:inline distT="0" distB="0" distL="0" distR="0" wp14:anchorId="2A55123B" wp14:editId="1CA92A31">
            <wp:extent cx="3657600"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1972945"/>
                    </a:xfrm>
                    <a:prstGeom prst="rect">
                      <a:avLst/>
                    </a:prstGeom>
                    <a:noFill/>
                    <a:ln>
                      <a:noFill/>
                    </a:ln>
                  </pic:spPr>
                </pic:pic>
              </a:graphicData>
            </a:graphic>
          </wp:inline>
        </w:drawing>
      </w:r>
    </w:p>
    <w:p w14:paraId="3168D7AB" w14:textId="03548D98" w:rsidR="001B69E1" w:rsidRPr="00BC5810" w:rsidRDefault="001B69E1" w:rsidP="001B69E1">
      <w:pPr>
        <w:pStyle w:val="Caption"/>
      </w:pPr>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69</w:t>
      </w:r>
      <w:r w:rsidR="004C1E18">
        <w:rPr>
          <w:noProof/>
        </w:rPr>
        <w:fldChar w:fldCharType="end"/>
      </w:r>
      <w:r w:rsidRPr="00BC5810">
        <w:rPr>
          <w:color w:val="231F20"/>
        </w:rPr>
        <w:t>.</w:t>
      </w:r>
      <w:r w:rsidRPr="00BC5810">
        <w:rPr>
          <w:color w:val="231F20"/>
          <w:spacing w:val="45"/>
        </w:rPr>
        <w:t xml:space="preserve"> </w:t>
      </w:r>
      <w:r w:rsidRPr="00BC5810">
        <w:rPr>
          <w:color w:val="231F20"/>
        </w:rPr>
        <w:t>Example of the chip threshold dispersion measurement.</w:t>
      </w:r>
    </w:p>
    <w:p w14:paraId="1E269111" w14:textId="77777777" w:rsidR="001B69E1" w:rsidRPr="000B3B21" w:rsidRDefault="001B69E1" w:rsidP="001B69E1">
      <w:pPr>
        <w:widowControl w:val="0"/>
        <w:autoSpaceDE w:val="0"/>
        <w:autoSpaceDN w:val="0"/>
        <w:adjustRightInd w:val="0"/>
        <w:jc w:val="left"/>
      </w:pPr>
      <w:r w:rsidRPr="000B3B21">
        <w:t xml:space="preserve">Measuring the analog response signal on the strips allows </w:t>
      </w:r>
      <w:r>
        <w:t xml:space="preserve">the determination of </w:t>
      </w:r>
      <w:r w:rsidRPr="000B3B21">
        <w:t>the input noise of the strips.</w:t>
      </w:r>
      <w:r>
        <w:t xml:space="preserve"> </w:t>
      </w:r>
      <w:r w:rsidRPr="000B3B21">
        <w:t xml:space="preserve">One of the requirements of the silicon sensors is that the noise </w:t>
      </w:r>
      <w:r>
        <w:t>on the strips does not exceed 20</w:t>
      </w:r>
      <w:r w:rsidRPr="000B3B21">
        <w:t>00 electrons</w:t>
      </w:r>
      <w:r>
        <w:t>,</w:t>
      </w:r>
      <w:r w:rsidRPr="000B3B21">
        <w:t xml:space="preserve"> </w:t>
      </w:r>
      <w:r>
        <w:t>which will</w:t>
      </w:r>
      <w:r w:rsidRPr="000B3B21">
        <w:t xml:space="preserve"> guarantee noise occupancy on the silicon strips of less than 10</w:t>
      </w:r>
      <w:r w:rsidRPr="000B3B21">
        <w:rPr>
          <w:b/>
          <w:bCs/>
          <w:vertAlign w:val="superscript"/>
        </w:rPr>
        <w:t>−</w:t>
      </w:r>
      <w:r>
        <w:rPr>
          <w:b/>
          <w:bCs/>
          <w:vertAlign w:val="superscript"/>
        </w:rPr>
        <w:t>3</w:t>
      </w:r>
      <w:r w:rsidRPr="000B3B21">
        <w:t>.</w:t>
      </w:r>
      <w:r>
        <w:t xml:space="preserve"> </w:t>
      </w:r>
      <w:r w:rsidRPr="000B3B21">
        <w:t>The measurement of the input noise is also used to determine the total numbe</w:t>
      </w:r>
      <w:r>
        <w:t>r of usable channels in the SVT</w:t>
      </w:r>
      <w:r w:rsidRPr="000B3B21">
        <w:t>, which is required to be greater than 99%.</w:t>
      </w:r>
      <w:r>
        <w:t xml:space="preserve"> </w:t>
      </w:r>
      <w:r w:rsidRPr="000B3B21">
        <w:t>There is an allowance for bad channels during production.</w:t>
      </w:r>
      <w:r>
        <w:t xml:space="preserve"> </w:t>
      </w:r>
      <w:r w:rsidRPr="000B3B21">
        <w:t xml:space="preserve">This is specified to be 1%, or </w:t>
      </w:r>
      <w:r>
        <w:t>five</w:t>
      </w:r>
      <w:r w:rsidRPr="000B3B21">
        <w:t xml:space="preserve"> channels per module.</w:t>
      </w:r>
      <w:r>
        <w:t xml:space="preserve"> </w:t>
      </w:r>
      <w:r w:rsidRPr="000B3B21">
        <w:t>As several bad channels in a r</w:t>
      </w:r>
      <w:r>
        <w:t>o</w:t>
      </w:r>
      <w:r w:rsidRPr="000B3B21">
        <w:t xml:space="preserve">w would reduce the sensitivity to multiple hits, a limit of </w:t>
      </w:r>
      <w:r>
        <w:t>four</w:t>
      </w:r>
      <w:r w:rsidRPr="000B3B21">
        <w:t xml:space="preserve"> consecutive bad channels is applied. </w:t>
      </w:r>
    </w:p>
    <w:p w14:paraId="4897F9C4" w14:textId="77777777" w:rsidR="001B69E1" w:rsidRPr="000B3B21" w:rsidRDefault="001B69E1" w:rsidP="001B69E1">
      <w:pPr>
        <w:pStyle w:val="Heading3"/>
        <w:jc w:val="left"/>
        <w:rPr>
          <w:sz w:val="29"/>
          <w:szCs w:val="29"/>
        </w:rPr>
      </w:pPr>
      <w:bookmarkStart w:id="152" w:name="_Toc320636857"/>
      <w:bookmarkStart w:id="153" w:name="_Toc208939016"/>
      <w:bookmarkStart w:id="154" w:name="_Ref210877506"/>
      <w:bookmarkStart w:id="155" w:name="_Toc526331052"/>
      <w:r w:rsidRPr="000B3B21">
        <w:t>Reconstruction of the analog strip response</w:t>
      </w:r>
      <w:bookmarkEnd w:id="152"/>
      <w:bookmarkEnd w:id="153"/>
      <w:bookmarkEnd w:id="154"/>
      <w:bookmarkEnd w:id="155"/>
    </w:p>
    <w:p w14:paraId="09559DB6" w14:textId="77777777" w:rsidR="001B69E1" w:rsidRPr="000B3B21" w:rsidRDefault="001B69E1" w:rsidP="001B69E1">
      <w:pPr>
        <w:widowControl w:val="0"/>
        <w:autoSpaceDE w:val="0"/>
        <w:autoSpaceDN w:val="0"/>
        <w:adjustRightInd w:val="0"/>
        <w:jc w:val="left"/>
      </w:pPr>
      <w:r w:rsidRPr="000B3B21">
        <w:t xml:space="preserve">Since the SVT modules are designed with a binary readout system, the analog channel </w:t>
      </w:r>
      <w:r w:rsidRPr="000B3B21">
        <w:lastRenderedPageBreak/>
        <w:t>response cannot be measured directly.</w:t>
      </w:r>
      <w:r>
        <w:t xml:space="preserve"> </w:t>
      </w:r>
      <w:r w:rsidRPr="000B3B21">
        <w:t>Instead, the analog response is reconstructed by injecting a calibration charge on the channel and measuring the corresponding occupancy over a range of threshold values.</w:t>
      </w:r>
      <w:r>
        <w:t xml:space="preserve"> </w:t>
      </w:r>
      <w:r w:rsidRPr="000B3B21">
        <w:t>The calibration charge is produced by the charge injection circuitry of the readout chip.</w:t>
      </w:r>
    </w:p>
    <w:p w14:paraId="349009DD" w14:textId="77777777" w:rsidR="001B69E1" w:rsidRDefault="001B69E1" w:rsidP="001B69E1">
      <w:pPr>
        <w:widowControl w:val="0"/>
        <w:autoSpaceDE w:val="0"/>
        <w:autoSpaceDN w:val="0"/>
        <w:adjustRightInd w:val="0"/>
        <w:jc w:val="left"/>
      </w:pPr>
      <w:r w:rsidRPr="000B3B21">
        <w:t>The injected charge is shaped and amplified in the analog circuitry to form an output signal.</w:t>
      </w:r>
      <w:r>
        <w:t xml:space="preserve"> </w:t>
      </w:r>
      <w:r w:rsidRPr="000B3B21">
        <w:t xml:space="preserve">The discriminator threshold determines whether or not the output signal corresponded to </w:t>
      </w:r>
      <w:r>
        <w:t xml:space="preserve">a </w:t>
      </w:r>
      <w:r w:rsidRPr="000B3B21">
        <w:t>hit.</w:t>
      </w:r>
      <w:r>
        <w:t xml:space="preserve"> </w:t>
      </w:r>
      <w:r w:rsidRPr="000B3B21">
        <w:t>The probability that the injected charge produces a hit depends on the setting of the discriminator threshold.</w:t>
      </w:r>
      <w:r>
        <w:t xml:space="preserve"> </w:t>
      </w:r>
      <w:r w:rsidRPr="000B3B21">
        <w:t>The average hit probability is measured by repeating the process of injecting charges and counting the fraction of readout triggers that produced a hit.</w:t>
      </w:r>
      <w:r>
        <w:t xml:space="preserve"> </w:t>
      </w:r>
      <w:r w:rsidRPr="000B3B21">
        <w:t>This measurement is repeated over a range of threshold setting</w:t>
      </w:r>
      <w:r>
        <w:t>s</w:t>
      </w:r>
      <w:r w:rsidRPr="000B3B21">
        <w:t xml:space="preserve"> to produce a</w:t>
      </w:r>
      <w:r>
        <w:t>n</w:t>
      </w:r>
      <w:r w:rsidRPr="000B3B21">
        <w:t xml:space="preserve"> occupancy plot.</w:t>
      </w:r>
      <w:r>
        <w:t xml:space="preserve"> </w:t>
      </w:r>
      <w:r w:rsidRPr="000B3B21">
        <w:t xml:space="preserve">The occupancy plot </w:t>
      </w:r>
      <w:r>
        <w:t>r</w:t>
      </w:r>
      <w:r w:rsidRPr="000B3B21">
        <w:t xml:space="preserve">epresents the probability </w:t>
      </w:r>
      <w:r w:rsidRPr="00304651">
        <w:rPr>
          <w:i/>
        </w:rPr>
        <w:t>p</w:t>
      </w:r>
      <w:r>
        <w:t xml:space="preserve"> </w:t>
      </w:r>
      <w:r w:rsidRPr="000B3B21">
        <w:t xml:space="preserve">that a channel registers a hit at certain threshold voltage </w:t>
      </w:r>
      <w:proofErr w:type="spellStart"/>
      <w:r w:rsidRPr="000B3B21">
        <w:t>V</w:t>
      </w:r>
      <w:r w:rsidRPr="000B3B21">
        <w:rPr>
          <w:vertAlign w:val="subscript"/>
        </w:rPr>
        <w:t>thr</w:t>
      </w:r>
      <w:proofErr w:type="spellEnd"/>
      <w:r>
        <w:t>, given by:</w:t>
      </w:r>
    </w:p>
    <w:p w14:paraId="14D72659" w14:textId="77777777" w:rsidR="001B69E1" w:rsidRDefault="001B69E1" w:rsidP="001B69E1">
      <w:pPr>
        <w:widowControl w:val="0"/>
        <w:autoSpaceDE w:val="0"/>
        <w:autoSpaceDN w:val="0"/>
        <w:adjustRightInd w:val="0"/>
        <w:jc w:val="left"/>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thr</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thr</m:t>
                  </m:r>
                </m:sub>
              </m:sSub>
            </m:sub>
            <m:sup>
              <m:r>
                <w:rPr>
                  <w:rFonts w:ascii="Cambria Math" w:hAnsi="Cambria Math"/>
                </w:rPr>
                <m:t>∞</m:t>
              </m:r>
            </m:sup>
            <m:e>
              <m:r>
                <w:rPr>
                  <w:rFonts w:ascii="Cambria Math" w:hAnsi="Cambria Math"/>
                </w:rPr>
                <m:t>f(s)ds</m:t>
              </m:r>
            </m:e>
          </m:nary>
        </m:oMath>
      </m:oMathPara>
    </w:p>
    <w:p w14:paraId="1CE6ED9D" w14:textId="77777777" w:rsidR="001B69E1" w:rsidRDefault="001B69E1" w:rsidP="001B69E1">
      <w:pPr>
        <w:widowControl w:val="0"/>
        <w:autoSpaceDE w:val="0"/>
        <w:autoSpaceDN w:val="0"/>
        <w:adjustRightInd w:val="0"/>
        <w:jc w:val="left"/>
      </w:pPr>
      <w:r>
        <w:t xml:space="preserve">where </w:t>
      </w:r>
      <w:r w:rsidRPr="0034661F">
        <w:rPr>
          <w:i/>
        </w:rPr>
        <w:t>f(s)</w:t>
      </w:r>
      <w:r>
        <w:t xml:space="preserve"> is the probability distribution function that gives the chance of measuring a signal with a signal height </w:t>
      </w:r>
      <w:r w:rsidRPr="0034661F">
        <w:rPr>
          <w:i/>
        </w:rPr>
        <w:t>s</w:t>
      </w:r>
      <w:r>
        <w:t>. The signal height distribution is assumed to be Gaussian:</w:t>
      </w:r>
    </w:p>
    <w:p w14:paraId="62366C3C" w14:textId="77777777" w:rsidR="001B69E1" w:rsidRPr="00355A15" w:rsidRDefault="001B69E1" w:rsidP="001B69E1">
      <w:pPr>
        <w:pStyle w:val="BodyText"/>
        <w:jc w:val="left"/>
      </w:pPr>
      <m:oMathPara>
        <m:oMath>
          <m:r>
            <w:rPr>
              <w:rFonts w:ascii="Cambria Math" w:hAnsi="Cambria Math"/>
            </w:rPr>
            <m:t xml:space="preserve">f(s) = </m:t>
          </m:r>
          <m:f>
            <m:fPr>
              <m:ctrlPr>
                <w:rPr>
                  <w:rFonts w:ascii="Cambria Math" w:hAnsi="Cambria Math"/>
                  <w:i/>
                </w:rPr>
              </m:ctrlPr>
            </m:fPr>
            <m:num>
              <m:r>
                <w:rPr>
                  <w:rFonts w:ascii="Cambria Math" w:hAnsi="Cambria Math"/>
                </w:rPr>
                <m:t>1</m:t>
              </m:r>
            </m:num>
            <m:den>
              <m:r>
                <w:rPr>
                  <w:rFonts w:ascii="Cambria Math" w:hAnsi="Cambria Math"/>
                  <w:vanish/>
                </w:rPr>
                <m:t>gggggssjjj</m:t>
              </m:r>
              <m:sSub>
                <m:sSubPr>
                  <m:ctrlPr>
                    <w:rPr>
                      <w:rFonts w:ascii="Cambria Math" w:hAnsi="Cambria Math"/>
                      <w:i/>
                    </w:rPr>
                  </m:ctrlPr>
                </m:sSubPr>
                <m:e>
                  <m:r>
                    <w:rPr>
                      <w:rFonts w:ascii="Cambria Math" w:hAnsi="Cambria Math"/>
                    </w:rPr>
                    <m:t>σ</m:t>
                  </m:r>
                </m:e>
                <m:sub>
                  <m:r>
                    <w:rPr>
                      <w:rFonts w:ascii="Cambria Math" w:hAnsi="Cambria Math"/>
                    </w:rPr>
                    <m:t>s</m:t>
                  </m:r>
                </m:sub>
              </m:sSub>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sup>
          </m:sSup>
        </m:oMath>
      </m:oMathPara>
    </w:p>
    <w:p w14:paraId="5CE32F95" w14:textId="77777777" w:rsidR="001B69E1" w:rsidRPr="000B3B21" w:rsidRDefault="001B69E1" w:rsidP="001B69E1">
      <w:pPr>
        <w:widowControl w:val="0"/>
        <w:autoSpaceDE w:val="0"/>
        <w:autoSpaceDN w:val="0"/>
        <w:adjustRightInd w:val="0"/>
        <w:jc w:val="left"/>
      </w:pPr>
      <w:r>
        <w:t xml:space="preserve">where </w:t>
      </w:r>
      <w:proofErr w:type="spellStart"/>
      <w:r>
        <w:t>μ</w:t>
      </w:r>
      <w:r w:rsidRPr="00D02F21">
        <w:rPr>
          <w:vertAlign w:val="subscript"/>
        </w:rPr>
        <w:t>s</w:t>
      </w:r>
      <w:proofErr w:type="spellEnd"/>
      <w:r>
        <w:t xml:space="preserve"> is the mean signal height and the width of the Gaussian </w:t>
      </w:r>
      <w:proofErr w:type="spellStart"/>
      <w:r>
        <w:t>σ</w:t>
      </w:r>
      <w:r w:rsidRPr="006442D7">
        <w:rPr>
          <w:vertAlign w:val="subscript"/>
        </w:rPr>
        <w:t>s</w:t>
      </w:r>
      <w:proofErr w:type="spellEnd"/>
      <w:r>
        <w:t xml:space="preserve"> is the RMS noise of the signal. </w:t>
      </w:r>
      <w:r w:rsidRPr="000B3B21">
        <w:t>In between the high and low threshold regions, the occupancy curve is described by an error function, or S-curve</w:t>
      </w:r>
      <w:r>
        <w:t xml:space="preserve"> (see figure 3)</w:t>
      </w:r>
      <w:r w:rsidRPr="000B3B21">
        <w:t>, which can be fitted to the occupancy histogram for each channel, producing a mean value (discriminator threshold) and standard deviation (noise).</w:t>
      </w:r>
      <w:r>
        <w:t xml:space="preserve"> </w:t>
      </w:r>
      <w:r w:rsidRPr="000B3B21">
        <w:t xml:space="preserve">Recording about 1000 events per threshold setting allows the appropriate mean and sigma </w:t>
      </w:r>
      <w:r>
        <w:t xml:space="preserve">to </w:t>
      </w:r>
      <w:r w:rsidRPr="000B3B21">
        <w:t>be extracted.</w:t>
      </w:r>
      <w:r>
        <w:t xml:space="preserve"> </w:t>
      </w:r>
      <w:r w:rsidRPr="000B3B21">
        <w:t>By fitting the S-curve</w:t>
      </w:r>
      <w:r>
        <w:t>,</w:t>
      </w:r>
      <w:r w:rsidRPr="000B3B21">
        <w:t xml:space="preserve"> the </w:t>
      </w:r>
      <w:r>
        <w:t>data acquisition</w:t>
      </w:r>
      <w:r w:rsidRPr="000B3B21">
        <w:t xml:space="preserve"> software can determine the ENC of the module.</w:t>
      </w:r>
      <w:r>
        <w:t xml:space="preserve"> </w:t>
      </w:r>
      <w:r w:rsidRPr="000B3B21">
        <w:t>Problem channels</w:t>
      </w:r>
      <w:r>
        <w:t>, such as</w:t>
      </w:r>
      <w:r w:rsidRPr="000B3B21">
        <w:t xml:space="preserve"> where the fit fails, are tagged with defects and the generated data are placed in the database.</w:t>
      </w:r>
    </w:p>
    <w:p w14:paraId="12A555A7" w14:textId="77777777" w:rsidR="001B69E1" w:rsidRDefault="001B69E1" w:rsidP="001B69E1">
      <w:pPr>
        <w:widowControl w:val="0"/>
        <w:autoSpaceDE w:val="0"/>
        <w:autoSpaceDN w:val="0"/>
        <w:adjustRightInd w:val="0"/>
        <w:ind w:left="1440"/>
        <w:jc w:val="left"/>
      </w:pPr>
      <w:r>
        <w:rPr>
          <w:noProof/>
        </w:rPr>
        <w:drawing>
          <wp:inline distT="0" distB="0" distL="0" distR="0" wp14:anchorId="20C45B97" wp14:editId="27FA75C4">
            <wp:extent cx="3874135" cy="20853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4135" cy="2085340"/>
                    </a:xfrm>
                    <a:prstGeom prst="rect">
                      <a:avLst/>
                    </a:prstGeom>
                    <a:noFill/>
                    <a:ln>
                      <a:noFill/>
                    </a:ln>
                  </pic:spPr>
                </pic:pic>
              </a:graphicData>
            </a:graphic>
          </wp:inline>
        </w:drawing>
      </w:r>
    </w:p>
    <w:p w14:paraId="6BD39812" w14:textId="60075D15" w:rsidR="001B69E1" w:rsidRPr="00B802EE" w:rsidRDefault="001B69E1" w:rsidP="001B69E1">
      <w:pPr>
        <w:pStyle w:val="Caption"/>
        <w:jc w:val="left"/>
      </w:pPr>
      <w:bookmarkStart w:id="156" w:name="_Ref20864979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70</w:t>
      </w:r>
      <w:r w:rsidR="004C1E18">
        <w:rPr>
          <w:noProof/>
        </w:rPr>
        <w:fldChar w:fldCharType="end"/>
      </w:r>
      <w:bookmarkEnd w:id="156"/>
      <w:r w:rsidRPr="00B802EE">
        <w:rPr>
          <w:color w:val="231F20"/>
        </w:rPr>
        <w:t>.</w:t>
      </w:r>
      <w:r w:rsidRPr="00B802EE">
        <w:rPr>
          <w:color w:val="231F20"/>
          <w:spacing w:val="42"/>
        </w:rPr>
        <w:t xml:space="preserve"> </w:t>
      </w:r>
      <w:r w:rsidRPr="00B802EE">
        <w:rPr>
          <w:color w:val="231F20"/>
          <w:spacing w:val="-13"/>
        </w:rPr>
        <w:t>T</w:t>
      </w:r>
      <w:r w:rsidRPr="00B802EE">
        <w:rPr>
          <w:color w:val="231F20"/>
        </w:rPr>
        <w:t>ypical example of an S-curve (red dots) as measured on SVT</w:t>
      </w:r>
      <w:r w:rsidRPr="00B802EE">
        <w:rPr>
          <w:color w:val="231F20"/>
          <w:spacing w:val="-3"/>
        </w:rPr>
        <w:t xml:space="preserve"> </w:t>
      </w:r>
      <w:r w:rsidRPr="00B802EE">
        <w:rPr>
          <w:color w:val="231F20"/>
        </w:rPr>
        <w:t>channel.</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erfc</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2F7DD16B" w14:textId="77777777" w:rsidR="001B69E1" w:rsidRPr="00B802EE" w:rsidRDefault="001B69E1" w:rsidP="001B69E1">
      <w:pPr>
        <w:widowControl w:val="0"/>
        <w:autoSpaceDE w:val="0"/>
        <w:autoSpaceDN w:val="0"/>
        <w:adjustRightInd w:val="0"/>
        <w:jc w:val="left"/>
        <w:rPr>
          <w:sz w:val="20"/>
          <w:szCs w:val="20"/>
        </w:rPr>
      </w:pPr>
    </w:p>
    <w:p w14:paraId="08D7B87C" w14:textId="172EBE86" w:rsidR="001B69E1" w:rsidRDefault="001B69E1" w:rsidP="001B69E1">
      <w:pPr>
        <w:widowControl w:val="0"/>
        <w:autoSpaceDE w:val="0"/>
        <w:autoSpaceDN w:val="0"/>
        <w:adjustRightInd w:val="0"/>
        <w:jc w:val="left"/>
      </w:pPr>
      <w:r w:rsidRPr="000B3B21">
        <w:lastRenderedPageBreak/>
        <w:t>During the analog tests, S-curves are measured for all the chip channels over a range of values for the injected charge</w:t>
      </w:r>
      <w:r>
        <w:t xml:space="preserve"> (</w:t>
      </w:r>
      <w:r>
        <w:fldChar w:fldCharType="begin"/>
      </w:r>
      <w:r>
        <w:instrText xml:space="preserve"> REF _Ref208649799 \h </w:instrText>
      </w:r>
      <w:r>
        <w:fldChar w:fldCharType="separate"/>
      </w:r>
      <w:r w:rsidR="00C31A85">
        <w:t xml:space="preserve">Figure </w:t>
      </w:r>
      <w:r w:rsidR="00C31A85">
        <w:rPr>
          <w:noProof/>
        </w:rPr>
        <w:t>70</w:t>
      </w:r>
      <w:r>
        <w:fldChar w:fldCharType="end"/>
      </w:r>
      <w:r>
        <w:t xml:space="preserve">, </w:t>
      </w:r>
      <w:r>
        <w:fldChar w:fldCharType="begin"/>
      </w:r>
      <w:r>
        <w:instrText xml:space="preserve"> REF _Ref208649822 \h </w:instrText>
      </w:r>
      <w:r>
        <w:fldChar w:fldCharType="separate"/>
      </w:r>
      <w:r w:rsidR="00C31A85">
        <w:t xml:space="preserve">Figure </w:t>
      </w:r>
      <w:r w:rsidR="00C31A85">
        <w:rPr>
          <w:noProof/>
        </w:rPr>
        <w:t>71</w:t>
      </w:r>
      <w:r>
        <w:fldChar w:fldCharType="end"/>
      </w:r>
      <w:r>
        <w:t>)</w:t>
      </w:r>
      <w:r w:rsidRPr="000B3B21">
        <w:t>.</w:t>
      </w:r>
      <w:r>
        <w:t xml:space="preserve"> </w:t>
      </w:r>
      <w:r w:rsidRPr="000B3B21">
        <w:t>The threshold setting at which the probability of getting a hit is 50%</w:t>
      </w:r>
      <w:r>
        <w:t>,</w:t>
      </w:r>
      <w:r w:rsidRPr="000B3B21">
        <w:t xml:space="preserve"> corresponding to </w:t>
      </w:r>
      <w:proofErr w:type="spellStart"/>
      <w:r w:rsidRPr="000B3B21">
        <w:rPr>
          <w:bCs/>
        </w:rPr>
        <w:t>μ</w:t>
      </w:r>
      <w:r w:rsidRPr="000B3B21">
        <w:rPr>
          <w:b/>
          <w:bCs/>
          <w:vertAlign w:val="subscript"/>
        </w:rPr>
        <w:t>s</w:t>
      </w:r>
      <w:proofErr w:type="spellEnd"/>
      <w:r w:rsidRPr="000B3B21">
        <w:t xml:space="preserve">, is </w:t>
      </w:r>
      <w:r w:rsidRPr="002C6C69">
        <w:rPr>
          <w:b/>
        </w:rPr>
        <w:t>defined as the V</w:t>
      </w:r>
      <w:r w:rsidRPr="002C6C69">
        <w:rPr>
          <w:b/>
          <w:bCs/>
          <w:vertAlign w:val="subscript"/>
        </w:rPr>
        <w:t>t</w:t>
      </w:r>
      <w:r w:rsidRPr="002C6C69">
        <w:rPr>
          <w:b/>
          <w:vertAlign w:val="subscript"/>
        </w:rPr>
        <w:t>50</w:t>
      </w:r>
      <w:r w:rsidRPr="002C6C69">
        <w:rPr>
          <w:b/>
        </w:rPr>
        <w:t>-point</w:t>
      </w:r>
      <w:r w:rsidRPr="000B3B21">
        <w:t>.</w:t>
      </w:r>
      <w:r>
        <w:t xml:space="preserve"> </w:t>
      </w:r>
      <w:r w:rsidRPr="000B3B21">
        <w:t>The value of the V</w:t>
      </w:r>
      <w:r w:rsidRPr="000B3B21">
        <w:rPr>
          <w:b/>
          <w:bCs/>
          <w:vertAlign w:val="subscript"/>
        </w:rPr>
        <w:t>t</w:t>
      </w:r>
      <w:r w:rsidRPr="000B3B21">
        <w:rPr>
          <w:vertAlign w:val="subscript"/>
        </w:rPr>
        <w:t>50</w:t>
      </w:r>
      <w:r w:rsidRPr="000B3B21">
        <w:t xml:space="preserve">-point for each channel should increase linearly with the value of the injected charge, while the output noise, </w:t>
      </w:r>
      <w:r w:rsidRPr="002C6C69">
        <w:rPr>
          <w:rFonts w:ascii="Symbol" w:hAnsi="Symbol"/>
          <w:b/>
          <w:bCs/>
        </w:rPr>
        <w:t></w:t>
      </w:r>
      <w:r w:rsidRPr="000B3B21">
        <w:rPr>
          <w:vertAlign w:val="subscript"/>
        </w:rPr>
        <w:t>s</w:t>
      </w:r>
      <w:r w:rsidRPr="000B3B21">
        <w:t>, is expected to be approximately constant as a function of charge.</w:t>
      </w:r>
      <w:r>
        <w:t xml:space="preserve"> </w:t>
      </w:r>
      <w:r w:rsidRPr="000B3B21">
        <w:t xml:space="preserve">In practice, the output noise of each channel on the module is determined as the value of </w:t>
      </w:r>
      <w:r w:rsidRPr="002C6C69">
        <w:rPr>
          <w:rFonts w:ascii="Symbol" w:hAnsi="Symbol"/>
          <w:b/>
          <w:bCs/>
        </w:rPr>
        <w:t></w:t>
      </w:r>
      <w:r w:rsidRPr="000B3B21">
        <w:rPr>
          <w:vertAlign w:val="subscript"/>
        </w:rPr>
        <w:t>s</w:t>
      </w:r>
      <w:r w:rsidRPr="000B3B21">
        <w:t xml:space="preserve"> from the S-curve</w:t>
      </w:r>
      <w:r>
        <w:t xml:space="preserve">, obtained with a </w:t>
      </w:r>
      <w:proofErr w:type="gramStart"/>
      <w:r>
        <w:t>3</w:t>
      </w:r>
      <w:r w:rsidRPr="000B3B21">
        <w:t xml:space="preserve"> </w:t>
      </w:r>
      <w:proofErr w:type="spellStart"/>
      <w:r w:rsidRPr="000B3B21">
        <w:t>fC</w:t>
      </w:r>
      <w:proofErr w:type="spellEnd"/>
      <w:proofErr w:type="gramEnd"/>
      <w:r w:rsidRPr="000B3B21">
        <w:t xml:space="preserve"> input charge.</w:t>
      </w:r>
      <w:r>
        <w:t xml:space="preserve"> </w:t>
      </w:r>
      <w:r w:rsidRPr="000B3B21">
        <w:t>The scans with no charge injection are also part of the module characterization sequence.</w:t>
      </w:r>
    </w:p>
    <w:p w14:paraId="56CD32E1" w14:textId="77777777" w:rsidR="001B69E1" w:rsidRDefault="001B69E1" w:rsidP="001B69E1">
      <w:pPr>
        <w:pStyle w:val="BodyText"/>
        <w:keepNext/>
        <w:ind w:left="1440"/>
        <w:jc w:val="left"/>
      </w:pPr>
      <w:r w:rsidRPr="00FE67C1">
        <w:rPr>
          <w:noProof/>
        </w:rPr>
        <w:drawing>
          <wp:inline distT="0" distB="0" distL="0" distR="0" wp14:anchorId="4E84A5BC" wp14:editId="51D70CB7">
            <wp:extent cx="3812106" cy="279642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2" cstate="print"/>
                    <a:stretch>
                      <a:fillRect/>
                    </a:stretch>
                  </pic:blipFill>
                  <pic:spPr>
                    <a:xfrm>
                      <a:off x="0" y="0"/>
                      <a:ext cx="3813389" cy="2797365"/>
                    </a:xfrm>
                    <a:prstGeom prst="rect">
                      <a:avLst/>
                    </a:prstGeom>
                  </pic:spPr>
                </pic:pic>
              </a:graphicData>
            </a:graphic>
          </wp:inline>
        </w:drawing>
      </w:r>
    </w:p>
    <w:p w14:paraId="1925C6AB" w14:textId="226F00CD" w:rsidR="001B69E1" w:rsidRPr="00B802EE" w:rsidRDefault="001B69E1" w:rsidP="001B69E1">
      <w:pPr>
        <w:pStyle w:val="Caption"/>
        <w:jc w:val="left"/>
      </w:pPr>
      <w:bookmarkStart w:id="157" w:name="_Ref20864982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71</w:t>
      </w:r>
      <w:r w:rsidR="004C1E18">
        <w:rPr>
          <w:noProof/>
        </w:rPr>
        <w:fldChar w:fldCharType="end"/>
      </w:r>
      <w:bookmarkEnd w:id="157"/>
      <w:r w:rsidRPr="00B802EE">
        <w:rPr>
          <w:color w:val="231F20"/>
        </w:rPr>
        <w:t>.</w:t>
      </w:r>
      <w:r w:rsidRPr="00B802EE">
        <w:rPr>
          <w:color w:val="231F20"/>
          <w:spacing w:val="42"/>
        </w:rPr>
        <w:t xml:space="preserve"> </w:t>
      </w:r>
      <w:r w:rsidRPr="00B802EE">
        <w:rPr>
          <w:color w:val="231F20"/>
        </w:rPr>
        <w:t>S-cu</w:t>
      </w:r>
      <w:r>
        <w:rPr>
          <w:color w:val="231F20"/>
        </w:rPr>
        <w:t xml:space="preserve">rve (red dots) </w:t>
      </w:r>
      <w:r w:rsidRPr="00B802EE">
        <w:rPr>
          <w:color w:val="231F20"/>
        </w:rPr>
        <w:t xml:space="preserve">measured </w:t>
      </w:r>
      <w:r>
        <w:rPr>
          <w:color w:val="231F20"/>
        </w:rPr>
        <w:t>with a fixed hit/no hit discriminator threshold and varying the amplitude of the injected calibration pulse</w:t>
      </w:r>
      <w:r w:rsidRPr="00B802EE">
        <w:rPr>
          <w:color w:val="231F20"/>
        </w:rPr>
        <w:t>.</w:t>
      </w:r>
      <w:r w:rsidRPr="00B802EE">
        <w:rPr>
          <w:color w:val="231F20"/>
          <w:spacing w:val="-3"/>
        </w:rPr>
        <w:t xml:space="preserve"> </w:t>
      </w:r>
      <w:r w:rsidRPr="00B802EE">
        <w:rPr>
          <w:color w:val="231F20"/>
        </w:rPr>
        <w:t>The corresponding</w:t>
      </w:r>
      <w:r w:rsidRPr="00B802EE">
        <w:rPr>
          <w:color w:val="231F20"/>
          <w:spacing w:val="-1"/>
        </w:rPr>
        <w:t xml:space="preserve"> </w:t>
      </w:r>
      <w:r>
        <w:rPr>
          <w:color w:val="231F20"/>
          <w:spacing w:val="-1"/>
        </w:rPr>
        <w:t xml:space="preserve">erf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59435B4C" w14:textId="77777777" w:rsidR="001B69E1" w:rsidRPr="000B3B21" w:rsidRDefault="001B69E1" w:rsidP="001B69E1">
      <w:pPr>
        <w:pStyle w:val="Heading3"/>
        <w:jc w:val="left"/>
        <w:rPr>
          <w:sz w:val="29"/>
          <w:szCs w:val="29"/>
        </w:rPr>
      </w:pPr>
      <w:bookmarkStart w:id="158" w:name="_Toc320636859"/>
      <w:bookmarkStart w:id="159" w:name="_Toc208939017"/>
      <w:bookmarkStart w:id="160" w:name="_Toc526331053"/>
      <w:r w:rsidRPr="000B3B21">
        <w:t>Noise and gain measurement</w:t>
      </w:r>
      <w:bookmarkEnd w:id="158"/>
      <w:bookmarkEnd w:id="159"/>
      <w:bookmarkEnd w:id="160"/>
    </w:p>
    <w:p w14:paraId="08124FE6" w14:textId="77777777" w:rsidR="001B69E1" w:rsidRPr="000B3B21" w:rsidRDefault="001B69E1" w:rsidP="001B69E1">
      <w:pPr>
        <w:widowControl w:val="0"/>
        <w:autoSpaceDE w:val="0"/>
        <w:autoSpaceDN w:val="0"/>
        <w:adjustRightInd w:val="0"/>
        <w:jc w:val="left"/>
      </w:pPr>
      <w:r w:rsidRPr="000B3B21">
        <w:t xml:space="preserve">The S-curves that </w:t>
      </w:r>
      <w:r>
        <w:t xml:space="preserve">are </w:t>
      </w:r>
      <w:r w:rsidRPr="000B3B21">
        <w:t>measured for each SVT channel determine the output noise on the signal.</w:t>
      </w:r>
      <w:r>
        <w:t xml:space="preserve"> </w:t>
      </w:r>
      <w:r w:rsidRPr="000B3B21">
        <w:t>By measuring the gain of the analog signal amplification, the input noise of each channel can be determined.</w:t>
      </w:r>
      <w:r>
        <w:t xml:space="preserve"> </w:t>
      </w:r>
      <w:r w:rsidRPr="000B3B21">
        <w:t xml:space="preserve">The input noise can be used to identify several channel defects and helps to determine if the module </w:t>
      </w:r>
      <w:r>
        <w:t xml:space="preserve">is </w:t>
      </w:r>
      <w:r w:rsidRPr="000B3B21">
        <w:t>properly biased.</w:t>
      </w:r>
    </w:p>
    <w:p w14:paraId="418FE380" w14:textId="42ED8B2E" w:rsidR="001B69E1" w:rsidRDefault="001B69E1" w:rsidP="001B69E1">
      <w:pPr>
        <w:widowControl w:val="0"/>
        <w:autoSpaceDE w:val="0"/>
        <w:autoSpaceDN w:val="0"/>
        <w:adjustRightInd w:val="0"/>
        <w:spacing w:before="0" w:after="0"/>
        <w:jc w:val="left"/>
      </w:pPr>
      <w:r w:rsidRPr="000B3B21">
        <w:rPr>
          <w:b/>
        </w:rPr>
        <w:t>Response Curve</w:t>
      </w:r>
      <w:r w:rsidRPr="000B3B21">
        <w:t>:</w:t>
      </w:r>
      <w:r>
        <w:t xml:space="preserve"> </w:t>
      </w:r>
      <w:r w:rsidRPr="000B3B21">
        <w:t>performs a 10-point gain scan.</w:t>
      </w:r>
      <w:r>
        <w:t xml:space="preserve"> </w:t>
      </w:r>
      <w:r w:rsidRPr="000B3B21">
        <w:t>These data are then used to generate a response function, which maps injected charge to discriminator threshold</w:t>
      </w:r>
      <w:r>
        <w:t xml:space="preserve"> (</w:t>
      </w:r>
      <w:r>
        <w:fldChar w:fldCharType="begin"/>
      </w:r>
      <w:r>
        <w:instrText xml:space="preserve"> REF _Ref208649933 \h </w:instrText>
      </w:r>
      <w:r>
        <w:fldChar w:fldCharType="separate"/>
      </w:r>
      <w:r w:rsidR="00C31A85">
        <w:t xml:space="preserve">Figure </w:t>
      </w:r>
      <w:r w:rsidR="00C31A85">
        <w:rPr>
          <w:noProof/>
        </w:rPr>
        <w:t>72</w:t>
      </w:r>
      <w:r>
        <w:fldChar w:fldCharType="end"/>
      </w:r>
      <w:r>
        <w:t>)</w:t>
      </w:r>
      <w:r w:rsidRPr="000B3B21">
        <w:t>.</w:t>
      </w:r>
    </w:p>
    <w:p w14:paraId="48178123" w14:textId="7852AB9D" w:rsidR="001B69E1" w:rsidRDefault="001B69E1" w:rsidP="001B69E1">
      <w:pPr>
        <w:widowControl w:val="0"/>
        <w:autoSpaceDE w:val="0"/>
        <w:autoSpaceDN w:val="0"/>
        <w:adjustRightInd w:val="0"/>
        <w:spacing w:before="0"/>
        <w:jc w:val="left"/>
      </w:pPr>
      <w:r w:rsidRPr="000B3B21">
        <w:rPr>
          <w:b/>
        </w:rPr>
        <w:t>Three Point Gain Test</w:t>
      </w:r>
      <w:r w:rsidRPr="000B3B21">
        <w:t>:</w:t>
      </w:r>
      <w:r>
        <w:t xml:space="preserve"> </w:t>
      </w:r>
      <w:r w:rsidRPr="000B3B21">
        <w:t>the gain is determined for each chip by measuring S-curves at three different values of the injected charge:</w:t>
      </w:r>
      <w:r>
        <w:t xml:space="preserve"> 3 </w:t>
      </w:r>
      <w:proofErr w:type="spellStart"/>
      <w:r>
        <w:t>fC</w:t>
      </w:r>
      <w:proofErr w:type="spellEnd"/>
      <w:r>
        <w:t xml:space="preserve">, 4 </w:t>
      </w:r>
      <w:proofErr w:type="spellStart"/>
      <w:r>
        <w:t>fC</w:t>
      </w:r>
      <w:proofErr w:type="spellEnd"/>
      <w:r>
        <w:t>, and 5</w:t>
      </w:r>
      <w:r w:rsidRPr="000B3B21">
        <w:t xml:space="preserve"> </w:t>
      </w:r>
      <w:proofErr w:type="spellStart"/>
      <w:r w:rsidRPr="000B3B21">
        <w:t>fC</w:t>
      </w:r>
      <w:proofErr w:type="spellEnd"/>
      <w:r w:rsidRPr="000B3B21">
        <w:t>.</w:t>
      </w:r>
      <w:r>
        <w:t xml:space="preserve"> One thousand</w:t>
      </w:r>
      <w:r w:rsidRPr="000B3B21">
        <w:t xml:space="preserve"> events are sent for each bin and the range of threshold values is chosen according to the size of the injection charge.</w:t>
      </w:r>
      <w:r>
        <w:t xml:space="preserve"> </w:t>
      </w:r>
      <w:r w:rsidRPr="000B3B21">
        <w:t>The gain (in mV/</w:t>
      </w:r>
      <w:proofErr w:type="spellStart"/>
      <w:r w:rsidRPr="000B3B21">
        <w:t>fC</w:t>
      </w:r>
      <w:proofErr w:type="spellEnd"/>
      <w:r w:rsidRPr="000B3B21">
        <w:t xml:space="preserve">) then follows from the slope of a linear fit to the three </w:t>
      </w:r>
      <w:r w:rsidRPr="000B3B21">
        <w:rPr>
          <w:b/>
          <w:bCs/>
        </w:rPr>
        <w:t>V</w:t>
      </w:r>
      <w:r w:rsidRPr="000B3B21">
        <w:rPr>
          <w:b/>
          <w:bCs/>
          <w:vertAlign w:val="subscript"/>
        </w:rPr>
        <w:t>t</w:t>
      </w:r>
      <w:r w:rsidRPr="000B3B21">
        <w:rPr>
          <w:vertAlign w:val="subscript"/>
        </w:rPr>
        <w:t>50</w:t>
      </w:r>
      <w:r w:rsidRPr="000B3B21">
        <w:t>-points</w:t>
      </w:r>
      <w:r>
        <w:t xml:space="preserve"> as shown in </w:t>
      </w:r>
      <w:r>
        <w:fldChar w:fldCharType="begin"/>
      </w:r>
      <w:r>
        <w:instrText xml:space="preserve"> REF _Ref208649975 \h </w:instrText>
      </w:r>
      <w:r>
        <w:fldChar w:fldCharType="separate"/>
      </w:r>
      <w:r w:rsidR="00C31A85">
        <w:t xml:space="preserve">Figure </w:t>
      </w:r>
      <w:r w:rsidR="00C31A85">
        <w:rPr>
          <w:noProof/>
        </w:rPr>
        <w:t>73</w:t>
      </w:r>
      <w:r>
        <w:fldChar w:fldCharType="end"/>
      </w:r>
      <w:r w:rsidRPr="000B3B21">
        <w:t>.</w:t>
      </w:r>
      <w:r>
        <w:t xml:space="preserve"> </w:t>
      </w:r>
      <w:r w:rsidRPr="000B3B21">
        <w:t>It is used to measure the noise of a module and the similarity of response across the channels of a module.</w:t>
      </w:r>
      <w:r>
        <w:t xml:space="preserve"> </w:t>
      </w:r>
      <w:r w:rsidRPr="000B3B21">
        <w:t xml:space="preserve">The output noise of each channel divided by the gain-factor of the chip results in the measured value of the input noise. </w:t>
      </w:r>
    </w:p>
    <w:p w14:paraId="48C1FB2C" w14:textId="77777777" w:rsidR="001B69E1" w:rsidRPr="004D1BE9" w:rsidRDefault="001B69E1" w:rsidP="001B69E1">
      <w:pPr>
        <w:pStyle w:val="BodyText"/>
        <w:ind w:left="864" w:firstLine="288"/>
        <w:jc w:val="left"/>
      </w:pPr>
      <w:r w:rsidRPr="008100C8">
        <w:rPr>
          <w:noProof/>
        </w:rPr>
        <w:lastRenderedPageBreak/>
        <w:drawing>
          <wp:inline distT="0" distB="0" distL="0" distR="0" wp14:anchorId="420FA624" wp14:editId="6D658EDD">
            <wp:extent cx="4193106" cy="220245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3" cstate="print"/>
                    <a:srcRect t="6505"/>
                    <a:stretch/>
                  </pic:blipFill>
                  <pic:spPr bwMode="auto">
                    <a:xfrm>
                      <a:off x="0" y="0"/>
                      <a:ext cx="4194308" cy="220308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54CDB08F" w14:textId="115CDE38" w:rsidR="001B69E1" w:rsidRDefault="001B69E1" w:rsidP="001B69E1">
      <w:pPr>
        <w:pStyle w:val="Caption"/>
        <w:jc w:val="left"/>
      </w:pPr>
      <w:bookmarkStart w:id="161" w:name="_Ref208649933"/>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72</w:t>
      </w:r>
      <w:r w:rsidR="004C1E18">
        <w:rPr>
          <w:noProof/>
        </w:rPr>
        <w:fldChar w:fldCharType="end"/>
      </w:r>
      <w:bookmarkEnd w:id="161"/>
      <w:r w:rsidRPr="00ED4D95">
        <w:t xml:space="preserve">. Response curve of the FSSR2 channel. Data (red) are fitted with a function (black) and gain is calculated at every point (green). Charge corresponding to the MIP is also shown. </w:t>
      </w:r>
    </w:p>
    <w:p w14:paraId="71FB352A" w14:textId="77777777" w:rsidR="001B69E1" w:rsidRDefault="001B69E1" w:rsidP="001B69E1">
      <w:pPr>
        <w:pStyle w:val="BodyText"/>
        <w:jc w:val="left"/>
      </w:pPr>
    </w:p>
    <w:p w14:paraId="4D337695" w14:textId="77777777" w:rsidR="001B69E1" w:rsidRDefault="001B69E1" w:rsidP="001B69E1">
      <w:pPr>
        <w:widowControl w:val="0"/>
        <w:autoSpaceDE w:val="0"/>
        <w:autoSpaceDN w:val="0"/>
        <w:adjustRightInd w:val="0"/>
        <w:spacing w:before="0" w:after="0"/>
        <w:jc w:val="left"/>
      </w:pPr>
      <w:r>
        <w:t>Similar to the chip gain, to measure the channel gain, f</w:t>
      </w:r>
      <w:r w:rsidRPr="000B3B21">
        <w:t>or each channel, a straight line is fitted to the mean and sigma parameters from the three scans in the test.</w:t>
      </w:r>
      <w:r>
        <w:t xml:space="preserve"> </w:t>
      </w:r>
      <w:r w:rsidRPr="000B3B21">
        <w:t>The gradient of the slope represents the gain of the front-end amplifier at this point.</w:t>
      </w:r>
      <w:r>
        <w:t xml:space="preserve"> </w:t>
      </w:r>
      <w:r w:rsidRPr="000B3B21">
        <w:t>This is used to translate the noise recorded at the output of the amplifier to that seen on the input.</w:t>
      </w:r>
      <w:r>
        <w:t xml:space="preserve"> </w:t>
      </w:r>
      <w:r w:rsidRPr="000B3B21">
        <w:t>The onset of the straight-line fit is also recorded.</w:t>
      </w:r>
      <w:r>
        <w:t xml:space="preserve"> </w:t>
      </w:r>
      <w:r w:rsidRPr="000B3B21">
        <w:t>Channels with too much noise are tagged as defective.</w:t>
      </w:r>
      <w:r>
        <w:t xml:space="preserve"> </w:t>
      </w:r>
    </w:p>
    <w:p w14:paraId="4A590260" w14:textId="77777777" w:rsidR="001B69E1" w:rsidRDefault="001B69E1" w:rsidP="001B69E1">
      <w:pPr>
        <w:widowControl w:val="0"/>
        <w:autoSpaceDE w:val="0"/>
        <w:autoSpaceDN w:val="0"/>
        <w:adjustRightInd w:val="0"/>
        <w:spacing w:before="0" w:after="0"/>
        <w:ind w:left="1440"/>
        <w:jc w:val="left"/>
      </w:pPr>
      <w:r>
        <w:rPr>
          <w:noProof/>
        </w:rPr>
        <w:drawing>
          <wp:inline distT="0" distB="0" distL="0" distR="0" wp14:anchorId="6C26A1AE" wp14:editId="2115718C">
            <wp:extent cx="3569335" cy="197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9335" cy="1972945"/>
                    </a:xfrm>
                    <a:prstGeom prst="rect">
                      <a:avLst/>
                    </a:prstGeom>
                    <a:noFill/>
                    <a:ln>
                      <a:noFill/>
                    </a:ln>
                  </pic:spPr>
                </pic:pic>
              </a:graphicData>
            </a:graphic>
          </wp:inline>
        </w:drawing>
      </w:r>
    </w:p>
    <w:p w14:paraId="53BD0B52" w14:textId="77777777" w:rsidR="001B69E1" w:rsidRDefault="001B69E1" w:rsidP="001B69E1">
      <w:pPr>
        <w:widowControl w:val="0"/>
        <w:autoSpaceDE w:val="0"/>
        <w:autoSpaceDN w:val="0"/>
        <w:adjustRightInd w:val="0"/>
        <w:spacing w:before="0" w:after="0"/>
        <w:jc w:val="left"/>
      </w:pPr>
    </w:p>
    <w:p w14:paraId="16681897" w14:textId="00FB6ED8" w:rsidR="001B69E1" w:rsidRPr="00A73FCE" w:rsidRDefault="001B69E1" w:rsidP="001B69E1">
      <w:pPr>
        <w:pStyle w:val="Caption"/>
        <w:jc w:val="left"/>
      </w:pPr>
      <w:bookmarkStart w:id="162" w:name="_Ref208649975"/>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73</w:t>
      </w:r>
      <w:r w:rsidR="004C1E18">
        <w:rPr>
          <w:noProof/>
        </w:rPr>
        <w:fldChar w:fldCharType="end"/>
      </w:r>
      <w:bookmarkEnd w:id="162"/>
      <w:r w:rsidRPr="00556B9C">
        <w:t>. Example</w:t>
      </w:r>
      <w:r w:rsidRPr="00A73FCE">
        <w:t xml:space="preserve"> of fit to determine gain (in mV/</w:t>
      </w:r>
      <w:proofErr w:type="spellStart"/>
      <w:r w:rsidRPr="00A73FCE">
        <w:t>fC</w:t>
      </w:r>
      <w:proofErr w:type="spellEnd"/>
      <w:r w:rsidRPr="00A73FCE">
        <w:t xml:space="preserve">) from measurements of the </w:t>
      </w:r>
      <w:r w:rsidRPr="00A73FCE">
        <w:rPr>
          <w:b w:val="0"/>
          <w:bCs w:val="0"/>
        </w:rPr>
        <w:t>V</w:t>
      </w:r>
      <w:r w:rsidRPr="00A73FCE">
        <w:rPr>
          <w:b w:val="0"/>
          <w:bCs w:val="0"/>
          <w:vertAlign w:val="subscript"/>
        </w:rPr>
        <w:t>t</w:t>
      </w:r>
      <w:r w:rsidRPr="00A73FCE">
        <w:rPr>
          <w:vertAlign w:val="subscript"/>
        </w:rPr>
        <w:t>50</w:t>
      </w:r>
      <w:r w:rsidRPr="00A73FCE">
        <w:t xml:space="preserve">-points at four different values of the input charge. The </w:t>
      </w:r>
      <w:r w:rsidRPr="00A73FCE">
        <w:rPr>
          <w:b w:val="0"/>
          <w:bCs w:val="0"/>
        </w:rPr>
        <w:t>V</w:t>
      </w:r>
      <w:r w:rsidRPr="00A73FCE">
        <w:rPr>
          <w:b w:val="0"/>
          <w:bCs w:val="0"/>
          <w:vertAlign w:val="subscript"/>
        </w:rPr>
        <w:t>t</w:t>
      </w:r>
      <w:r w:rsidRPr="00A73FCE">
        <w:rPr>
          <w:vertAlign w:val="subscript"/>
        </w:rPr>
        <w:t>50</w:t>
      </w:r>
      <w:r w:rsidRPr="00A73FCE">
        <w:t xml:space="preserve">-points represent the average value for all channels on the readout chip. </w:t>
      </w:r>
    </w:p>
    <w:p w14:paraId="32841D7E" w14:textId="77777777" w:rsidR="001B69E1" w:rsidRDefault="001B69E1" w:rsidP="001B69E1">
      <w:pPr>
        <w:widowControl w:val="0"/>
        <w:autoSpaceDE w:val="0"/>
        <w:autoSpaceDN w:val="0"/>
        <w:adjustRightInd w:val="0"/>
        <w:spacing w:before="0" w:after="0"/>
        <w:jc w:val="left"/>
      </w:pPr>
      <w:r w:rsidRPr="000B3B21">
        <w:t>A summary of this data is recorded which includes the mean values per chip of the gain, offset, output noise</w:t>
      </w:r>
      <w:r>
        <w:t>,</w:t>
      </w:r>
      <w:r w:rsidRPr="000B3B21">
        <w:t xml:space="preserve"> and input noise.</w:t>
      </w:r>
      <w:r>
        <w:t xml:space="preserve"> </w:t>
      </w:r>
      <w:r w:rsidRPr="000B3B21">
        <w:t>Also recorded are the parameters for each chip of the straight line fit.</w:t>
      </w:r>
      <w:r>
        <w:t xml:space="preserve"> </w:t>
      </w:r>
      <w:r w:rsidRPr="000B3B21">
        <w:t>During the calibration, a dedicated controller monitors the test results and when they are available, updates the config</w:t>
      </w:r>
      <w:r>
        <w:t xml:space="preserve">uration with the response curve </w:t>
      </w:r>
      <w:r w:rsidRPr="000B3B21">
        <w:t>parameters and masks channels that were recorded as defective.</w:t>
      </w:r>
    </w:p>
    <w:p w14:paraId="116C2CF0" w14:textId="293A91FF" w:rsidR="001B69E1" w:rsidRDefault="001B69E1" w:rsidP="001B69E1">
      <w:pPr>
        <w:widowControl w:val="0"/>
        <w:autoSpaceDE w:val="0"/>
        <w:autoSpaceDN w:val="0"/>
        <w:adjustRightInd w:val="0"/>
        <w:spacing w:before="0" w:after="0"/>
        <w:jc w:val="left"/>
      </w:pPr>
      <w:r w:rsidRPr="000B3B21">
        <w:t>One of the largest contributions to gain variation in the readout system is the chip-to-chip variation of gain.</w:t>
      </w:r>
      <w:r>
        <w:t xml:space="preserve"> </w:t>
      </w:r>
      <w:r w:rsidRPr="000B3B21">
        <w:t>Changes in the chip LV or environmental temperature can also affect the gain of the readout channel.</w:t>
      </w:r>
      <w:r>
        <w:t xml:space="preserve"> </w:t>
      </w:r>
      <w:r w:rsidRPr="000B3B21">
        <w:t xml:space="preserve">The response of all detector channels can be further equalized during offline reconstruction by correcting the signal magnitude by the </w:t>
      </w:r>
      <w:r w:rsidRPr="000B3B21">
        <w:lastRenderedPageBreak/>
        <w:t>normalization factor.</w:t>
      </w:r>
      <w:r>
        <w:t xml:space="preserve"> T</w:t>
      </w:r>
      <w:r w:rsidRPr="000B3B21">
        <w:t>his procedure will be verified in further studies due to low granularity (3 bit) of FSSR2 Flash ADCs.</w:t>
      </w:r>
      <w:r>
        <w:t xml:space="preserve"> </w:t>
      </w:r>
      <w:r>
        <w:fldChar w:fldCharType="begin"/>
      </w:r>
      <w:r>
        <w:instrText xml:space="preserve"> REF _Ref208707432 \h </w:instrText>
      </w:r>
      <w:r>
        <w:fldChar w:fldCharType="separate"/>
      </w:r>
      <w:r w:rsidR="00C31A85">
        <w:t xml:space="preserve">Figure </w:t>
      </w:r>
      <w:r w:rsidR="00C31A85">
        <w:rPr>
          <w:noProof/>
        </w:rPr>
        <w:t>74</w:t>
      </w:r>
      <w:r>
        <w:fldChar w:fldCharType="end"/>
      </w:r>
      <w:r>
        <w:t xml:space="preserve"> shows the calibration plot for the flash ADC. </w:t>
      </w:r>
      <w:r>
        <w:fldChar w:fldCharType="begin"/>
      </w:r>
      <w:r>
        <w:instrText xml:space="preserve"> REF _Ref208707491 \h </w:instrText>
      </w:r>
      <w:r>
        <w:fldChar w:fldCharType="separate"/>
      </w:r>
      <w:r w:rsidR="00C31A85">
        <w:t xml:space="preserve">Figure </w:t>
      </w:r>
      <w:r w:rsidR="00C31A85">
        <w:rPr>
          <w:noProof/>
        </w:rPr>
        <w:t>75</w:t>
      </w:r>
      <w:r>
        <w:fldChar w:fldCharType="end"/>
      </w:r>
      <w:r>
        <w:t xml:space="preserve"> shows gain dispersion in one of the chips of the module.</w:t>
      </w:r>
    </w:p>
    <w:p w14:paraId="7E04B592" w14:textId="77777777" w:rsidR="001B69E1" w:rsidRDefault="001B69E1" w:rsidP="001B69E1">
      <w:pPr>
        <w:pStyle w:val="BodyText"/>
        <w:ind w:left="1728" w:firstLine="288"/>
        <w:jc w:val="left"/>
      </w:pPr>
      <w:r w:rsidRPr="005020BB">
        <w:rPr>
          <w:noProof/>
        </w:rPr>
        <w:drawing>
          <wp:inline distT="0" distB="0" distL="0" distR="0" wp14:anchorId="4EB1B989" wp14:editId="1327A705">
            <wp:extent cx="3139123" cy="2260633"/>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85" cstate="print"/>
                    <a:srcRect t="7089"/>
                    <a:stretch/>
                  </pic:blipFill>
                  <pic:spPr bwMode="auto">
                    <a:xfrm>
                      <a:off x="0" y="0"/>
                      <a:ext cx="3140369" cy="226153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ma14="http://schemas.microsoft.com/office/mac/drawingml/2011/main"/>
                      </a:ext>
                    </a:extLst>
                  </pic:spPr>
                </pic:pic>
              </a:graphicData>
            </a:graphic>
          </wp:inline>
        </w:drawing>
      </w:r>
    </w:p>
    <w:p w14:paraId="15B69FB2" w14:textId="417C55F2" w:rsidR="001B69E1" w:rsidRPr="00FF5374" w:rsidRDefault="001B69E1" w:rsidP="001B69E1">
      <w:pPr>
        <w:pStyle w:val="Caption"/>
        <w:jc w:val="left"/>
      </w:pPr>
      <w:bookmarkStart w:id="163" w:name="_Ref208707432"/>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74</w:t>
      </w:r>
      <w:r w:rsidR="004C1E18">
        <w:rPr>
          <w:noProof/>
        </w:rPr>
        <w:fldChar w:fldCharType="end"/>
      </w:r>
      <w:bookmarkEnd w:id="163"/>
      <w:r w:rsidRPr="00596F2A">
        <w:rPr>
          <w:color w:val="231F20"/>
        </w:rPr>
        <w:t>.</w:t>
      </w:r>
      <w:r>
        <w:rPr>
          <w:color w:val="231F20"/>
        </w:rPr>
        <w:t xml:space="preserve"> Flash ADC calibration</w:t>
      </w:r>
      <w:r w:rsidRPr="00596F2A">
        <w:rPr>
          <w:color w:val="231F20"/>
        </w:rPr>
        <w:t>.</w:t>
      </w:r>
    </w:p>
    <w:p w14:paraId="1A193AAC" w14:textId="77777777" w:rsidR="001B69E1" w:rsidRPr="000B3B21" w:rsidRDefault="001B69E1" w:rsidP="001B69E1">
      <w:pPr>
        <w:widowControl w:val="0"/>
        <w:autoSpaceDE w:val="0"/>
        <w:autoSpaceDN w:val="0"/>
        <w:adjustRightInd w:val="0"/>
        <w:jc w:val="left"/>
      </w:pPr>
      <w:r w:rsidRPr="000B3B21">
        <w:t xml:space="preserve">The Calibration Client </w:t>
      </w:r>
      <w:r>
        <w:t>Graphical User Interface (</w:t>
      </w:r>
      <w:r w:rsidRPr="000B3B21">
        <w:t>GUI</w:t>
      </w:r>
      <w:r>
        <w:t>)</w:t>
      </w:r>
      <w:r w:rsidRPr="000B3B21">
        <w:t xml:space="preserve"> monitors all of the information</w:t>
      </w:r>
      <w:r>
        <w:t xml:space="preserve"> and</w:t>
      </w:r>
      <w:r w:rsidRPr="000B3B21">
        <w:t xml:space="preserve"> stores and displays a view of selected data, for instance the noise figures for all of the connected modules, in a color-coded diagram.</w:t>
      </w:r>
    </w:p>
    <w:p w14:paraId="54EC8524" w14:textId="77777777" w:rsidR="001B69E1" w:rsidRDefault="001B69E1" w:rsidP="001B69E1">
      <w:pPr>
        <w:widowControl w:val="0"/>
        <w:autoSpaceDE w:val="0"/>
        <w:autoSpaceDN w:val="0"/>
        <w:adjustRightInd w:val="0"/>
        <w:ind w:left="1440"/>
        <w:jc w:val="left"/>
      </w:pPr>
      <w:r>
        <w:rPr>
          <w:noProof/>
        </w:rPr>
        <w:drawing>
          <wp:inline distT="0" distB="0" distL="0" distR="0" wp14:anchorId="733F3405" wp14:editId="5ABB8F6A">
            <wp:extent cx="3641725" cy="197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1725" cy="1972945"/>
                    </a:xfrm>
                    <a:prstGeom prst="rect">
                      <a:avLst/>
                    </a:prstGeom>
                    <a:noFill/>
                    <a:ln>
                      <a:noFill/>
                    </a:ln>
                  </pic:spPr>
                </pic:pic>
              </a:graphicData>
            </a:graphic>
          </wp:inline>
        </w:drawing>
      </w:r>
    </w:p>
    <w:p w14:paraId="10BC99D0" w14:textId="02E5C796" w:rsidR="001B69E1" w:rsidRPr="00596F2A" w:rsidRDefault="001B69E1" w:rsidP="001B69E1">
      <w:pPr>
        <w:pStyle w:val="Caption"/>
        <w:jc w:val="left"/>
      </w:pPr>
      <w:bookmarkStart w:id="164" w:name="_Ref20870749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75</w:t>
      </w:r>
      <w:r w:rsidR="004C1E18">
        <w:rPr>
          <w:noProof/>
        </w:rPr>
        <w:fldChar w:fldCharType="end"/>
      </w:r>
      <w:bookmarkEnd w:id="164"/>
      <w:r w:rsidRPr="00596F2A">
        <w:rPr>
          <w:color w:val="231F20"/>
        </w:rPr>
        <w:t>.</w:t>
      </w:r>
      <w:r>
        <w:rPr>
          <w:color w:val="231F20"/>
        </w:rPr>
        <w:t xml:space="preserve"> </w:t>
      </w:r>
      <w:r w:rsidRPr="00596F2A">
        <w:rPr>
          <w:color w:val="231F20"/>
        </w:rPr>
        <w:t>Example of the channel gain dispersion measurement.</w:t>
      </w:r>
    </w:p>
    <w:p w14:paraId="2E656AF9" w14:textId="77777777" w:rsidR="001B69E1" w:rsidRPr="00596F2A" w:rsidRDefault="001B69E1" w:rsidP="001B69E1">
      <w:pPr>
        <w:widowControl w:val="0"/>
        <w:autoSpaceDE w:val="0"/>
        <w:autoSpaceDN w:val="0"/>
        <w:adjustRightInd w:val="0"/>
        <w:jc w:val="left"/>
        <w:rPr>
          <w:sz w:val="20"/>
          <w:szCs w:val="20"/>
        </w:rPr>
      </w:pPr>
    </w:p>
    <w:p w14:paraId="03C5A4F5" w14:textId="77777777" w:rsidR="001B69E1" w:rsidRPr="000B3B21" w:rsidRDefault="001B69E1" w:rsidP="001B69E1">
      <w:pPr>
        <w:widowControl w:val="0"/>
        <w:autoSpaceDE w:val="0"/>
        <w:autoSpaceDN w:val="0"/>
        <w:adjustRightInd w:val="0"/>
        <w:jc w:val="left"/>
      </w:pPr>
      <w:r w:rsidRPr="000B3B21">
        <w:t>From the measurement of the input noise</w:t>
      </w:r>
      <w:r>
        <w:t>,</w:t>
      </w:r>
      <w:r w:rsidRPr="000B3B21">
        <w:t xml:space="preserve"> several channel defects can be identified.</w:t>
      </w:r>
      <w:r>
        <w:t xml:space="preserve"> The main channel defects are</w:t>
      </w:r>
      <w:r w:rsidRPr="000B3B21">
        <w:t xml:space="preserve"> defined as:</w:t>
      </w:r>
    </w:p>
    <w:p w14:paraId="5055FDF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Dead</w:t>
      </w:r>
      <w:r>
        <w:rPr>
          <w:b/>
        </w:rPr>
        <w:t xml:space="preserve">: </w:t>
      </w:r>
      <w:r w:rsidRPr="000B3B21">
        <w:t xml:space="preserve">measured input noise = 0, no hits </w:t>
      </w:r>
      <w:r>
        <w:t>are</w:t>
      </w:r>
      <w:r w:rsidRPr="000B3B21">
        <w:t xml:space="preserve"> measured at any threshold for any injected charge.</w:t>
      </w:r>
    </w:p>
    <w:p w14:paraId="0DFC674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Un-bonded</w:t>
      </w:r>
      <w:r>
        <w:rPr>
          <w:b/>
        </w:rPr>
        <w:t xml:space="preserve">: </w:t>
      </w:r>
      <w:r w:rsidRPr="000B3B21">
        <w:t xml:space="preserve">measured input noise is &lt; 800 e, most likely as a result of </w:t>
      </w:r>
      <w:r>
        <w:t xml:space="preserve">a </w:t>
      </w:r>
      <w:r w:rsidRPr="000B3B21">
        <w:t>broken bond between the FSSR2 and the first silicon strip sensor or the pitch adapter.</w:t>
      </w:r>
    </w:p>
    <w:p w14:paraId="27124537"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Partially bonded</w:t>
      </w:r>
      <w:r>
        <w:rPr>
          <w:b/>
        </w:rPr>
        <w:t xml:space="preserve">: </w:t>
      </w:r>
      <w:r w:rsidRPr="000B3B21">
        <w:t xml:space="preserve">measured input noise is &lt; 1500 e, a result </w:t>
      </w:r>
      <w:r>
        <w:t>of a broken bond between the</w:t>
      </w:r>
      <w:r w:rsidRPr="000B3B21">
        <w:t xml:space="preserve"> daisy-chained silicon sensors (the threshold depends on the strip length</w:t>
      </w:r>
      <w:r>
        <w:t xml:space="preserve"> of the tested channel</w:t>
      </w:r>
      <w:r w:rsidRPr="000B3B21">
        <w:t>).</w:t>
      </w:r>
    </w:p>
    <w:p w14:paraId="02F61A96"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Noisy</w:t>
      </w:r>
      <w:r>
        <w:rPr>
          <w:b/>
        </w:rPr>
        <w:t xml:space="preserve">: </w:t>
      </w:r>
      <w:r w:rsidRPr="000B3B21">
        <w:t xml:space="preserve">the input noise is greater than 1.15 times the average input noise of all </w:t>
      </w:r>
      <w:r w:rsidRPr="000B3B21">
        <w:lastRenderedPageBreak/>
        <w:t>channels on the same chip.</w:t>
      </w:r>
    </w:p>
    <w:p w14:paraId="3666AA89"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Hot</w:t>
      </w:r>
      <w:r>
        <w:rPr>
          <w:b/>
        </w:rPr>
        <w:t xml:space="preserve">: </w:t>
      </w:r>
      <w:r w:rsidRPr="000B3B21">
        <w:t xml:space="preserve">the input noise is greater than 1.25 times the average input noise of all channels on the same chip (the thresholds </w:t>
      </w:r>
      <w:r>
        <w:t xml:space="preserve">are </w:t>
      </w:r>
      <w:r w:rsidRPr="000B3B21">
        <w:t xml:space="preserve">defined experimentally). </w:t>
      </w:r>
    </w:p>
    <w:p w14:paraId="1BA90C89" w14:textId="77777777" w:rsidR="001B69E1" w:rsidRPr="000B3B21" w:rsidRDefault="001B69E1" w:rsidP="001B69E1">
      <w:pPr>
        <w:widowControl w:val="0"/>
        <w:autoSpaceDE w:val="0"/>
        <w:autoSpaceDN w:val="0"/>
        <w:adjustRightInd w:val="0"/>
        <w:jc w:val="left"/>
      </w:pPr>
      <w:r w:rsidRPr="000B3B21">
        <w:t>The assumptions made for the input noise of partially bonde</w:t>
      </w:r>
      <w:r>
        <w:t>d and un-bonded channels are</w:t>
      </w:r>
      <w:r w:rsidRPr="000B3B21">
        <w:t xml:space="preserve"> based on the fact that the capacitive load on the channel is decreased when the silicon strip sensor is removed from the readout chain, resulting in a lower noise contribution, typically around 1000</w:t>
      </w:r>
      <w:r>
        <w:t>‒</w:t>
      </w:r>
      <w:r w:rsidRPr="000B3B21">
        <w:t>1500 e.</w:t>
      </w:r>
    </w:p>
    <w:p w14:paraId="3F52A82E" w14:textId="77777777" w:rsidR="001B69E1" w:rsidRPr="000B3B21" w:rsidRDefault="001B69E1" w:rsidP="001B69E1">
      <w:pPr>
        <w:widowControl w:val="0"/>
        <w:autoSpaceDE w:val="0"/>
        <w:autoSpaceDN w:val="0"/>
        <w:adjustRightInd w:val="0"/>
        <w:jc w:val="left"/>
      </w:pPr>
      <w:r w:rsidRPr="000B3B21">
        <w:t>The input noise also depends on the temperature of the silicon.</w:t>
      </w:r>
      <w:r>
        <w:t xml:space="preserve"> </w:t>
      </w:r>
      <w:r w:rsidRPr="000B3B21">
        <w:t>The sensor temperature typically varies between modules and depends on the settings of the cooling used during the test.</w:t>
      </w:r>
      <w:r>
        <w:t xml:space="preserve"> </w:t>
      </w:r>
      <w:r w:rsidRPr="000B3B21">
        <w:t>In the region of module temperatures during the assembly tests, the temperature dependence of the input noise can be approximated by a linear function.</w:t>
      </w:r>
      <w:r>
        <w:t xml:space="preserve"> </w:t>
      </w:r>
      <w:r w:rsidRPr="000B3B21">
        <w:t>The slopes of the straight-line fits can be used to apply a temperature correction to the average measured input noise on each module, so that all results for the input noise correspond to a hybrid temperature of 25</w:t>
      </w:r>
      <w:r w:rsidRPr="00B56E18">
        <w:rPr>
          <w:rFonts w:ascii="Lucida Grande" w:hAnsi="Lucida Grande" w:cs="Lucida Grande"/>
          <w:b/>
          <w:color w:val="000000"/>
        </w:rPr>
        <w:t>°</w:t>
      </w:r>
      <w:r w:rsidRPr="000B3B21">
        <w:t>C.</w:t>
      </w:r>
    </w:p>
    <w:p w14:paraId="610AC054" w14:textId="6FD0F6DB" w:rsidR="001B69E1" w:rsidRPr="000B3B21" w:rsidRDefault="001B69E1" w:rsidP="001B69E1">
      <w:pPr>
        <w:pStyle w:val="BodyText"/>
        <w:spacing w:before="120" w:after="120"/>
        <w:jc w:val="left"/>
      </w:pPr>
      <w:r w:rsidRPr="000B3B21">
        <w:rPr>
          <w:b/>
        </w:rPr>
        <w:t>Noise Occupancy Test</w:t>
      </w:r>
      <w:r w:rsidRPr="000B3B21">
        <w:t>:</w:t>
      </w:r>
      <w:r>
        <w:t xml:space="preserve"> </w:t>
      </w:r>
      <w:r w:rsidRPr="000B3B21">
        <w:t>one scan (occupancy histogram</w:t>
      </w:r>
      <w:r>
        <w:t xml:space="preserve">, see </w:t>
      </w:r>
      <w:r>
        <w:fldChar w:fldCharType="begin"/>
      </w:r>
      <w:r>
        <w:instrText xml:space="preserve"> REF _Ref208707544 \h </w:instrText>
      </w:r>
      <w:r>
        <w:fldChar w:fldCharType="separate"/>
      </w:r>
      <w:r w:rsidR="00C31A85">
        <w:t xml:space="preserve">Figure </w:t>
      </w:r>
      <w:r w:rsidR="00C31A85">
        <w:rPr>
          <w:noProof/>
        </w:rPr>
        <w:t>76</w:t>
      </w:r>
      <w:r>
        <w:fldChar w:fldCharType="end"/>
      </w:r>
      <w:r w:rsidRPr="000B3B21">
        <w:t>) with no charge injection to find the noise value.</w:t>
      </w:r>
      <w:r>
        <w:t xml:space="preserve"> </w:t>
      </w:r>
      <w:r w:rsidRPr="000B3B21">
        <w:t>This probes the tail of the noise distribution, which can show effects, which are masked by the higher occupancy at low thresholds.</w:t>
      </w:r>
      <w:r>
        <w:t xml:space="preserve"> </w:t>
      </w:r>
      <w:r w:rsidRPr="000B3B21">
        <w:t xml:space="preserve">It also provides a crosscheck of the noise value obtained from the response curve measurement. </w:t>
      </w:r>
    </w:p>
    <w:p w14:paraId="74814BA0" w14:textId="77777777" w:rsidR="001B69E1" w:rsidRDefault="001B69E1" w:rsidP="001B69E1">
      <w:pPr>
        <w:widowControl w:val="0"/>
        <w:autoSpaceDE w:val="0"/>
        <w:autoSpaceDN w:val="0"/>
        <w:adjustRightInd w:val="0"/>
        <w:spacing w:before="0" w:after="0"/>
        <w:ind w:left="576" w:firstLine="288"/>
        <w:jc w:val="left"/>
      </w:pPr>
      <w:r>
        <w:rPr>
          <w:noProof/>
        </w:rPr>
        <w:drawing>
          <wp:inline distT="0" distB="0" distL="0" distR="0" wp14:anchorId="6879A90D" wp14:editId="1E5745DF">
            <wp:extent cx="4597400" cy="2586038"/>
            <wp:effectExtent l="0" t="0" r="0" b="5080"/>
            <wp:docPr id="41" name="Picture 41" descr="Lio:Users:gotra:Documents:vienna:paper:submitted:occ_th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Users:gotra:Documents:vienna:paper:submitted:occ_thr_colo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7400" cy="2586038"/>
                    </a:xfrm>
                    <a:prstGeom prst="rect">
                      <a:avLst/>
                    </a:prstGeom>
                    <a:noFill/>
                    <a:ln>
                      <a:noFill/>
                    </a:ln>
                  </pic:spPr>
                </pic:pic>
              </a:graphicData>
            </a:graphic>
          </wp:inline>
        </w:drawing>
      </w:r>
    </w:p>
    <w:p w14:paraId="1F3F35A8" w14:textId="34C7AC50" w:rsidR="001B69E1" w:rsidRDefault="001B69E1" w:rsidP="001B69E1">
      <w:pPr>
        <w:pStyle w:val="Caption"/>
        <w:jc w:val="left"/>
      </w:pPr>
      <w:bookmarkStart w:id="165" w:name="_Ref208707544"/>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76</w:t>
      </w:r>
      <w:r w:rsidR="004C1E18">
        <w:rPr>
          <w:noProof/>
        </w:rPr>
        <w:fldChar w:fldCharType="end"/>
      </w:r>
      <w:bookmarkEnd w:id="165"/>
      <w:r w:rsidRPr="00556B9C">
        <w:t>. Channel</w:t>
      </w:r>
      <w:r w:rsidRPr="00596F2A">
        <w:t xml:space="preserve"> noise occupancy vs. DAC hit/no-hit threshold (in DAC bins, One DAC bin corresponds to 3.5 mV).</w:t>
      </w:r>
    </w:p>
    <w:p w14:paraId="56FA43AC" w14:textId="77777777" w:rsidR="001B69E1" w:rsidRPr="000B3B21" w:rsidRDefault="001B69E1" w:rsidP="001B69E1">
      <w:pPr>
        <w:widowControl w:val="0"/>
        <w:autoSpaceDE w:val="0"/>
        <w:autoSpaceDN w:val="0"/>
        <w:adjustRightInd w:val="0"/>
        <w:jc w:val="left"/>
      </w:pPr>
      <w:r w:rsidRPr="000B3B21">
        <w:t xml:space="preserve">It </w:t>
      </w:r>
      <w:r>
        <w:t xml:space="preserve">is </w:t>
      </w:r>
      <w:r w:rsidRPr="000B3B21">
        <w:t>important to ensure that the input noise of the modules does not increase with services successively added to the system, as that would indicate problems in the grounding scheme and common-mode noise has been introduced into the system.</w:t>
      </w:r>
    </w:p>
    <w:p w14:paraId="5A030EED" w14:textId="77777777" w:rsidR="001B69E1" w:rsidRPr="000B3B21" w:rsidRDefault="001B69E1" w:rsidP="001B69E1">
      <w:pPr>
        <w:pStyle w:val="Heading4"/>
        <w:jc w:val="left"/>
      </w:pPr>
      <w:bookmarkStart w:id="166" w:name="_Toc202246195"/>
      <w:r w:rsidRPr="000B3B21">
        <w:t>Calibration of the detector channel noise</w:t>
      </w:r>
      <w:bookmarkEnd w:id="166"/>
    </w:p>
    <w:p w14:paraId="42607416" w14:textId="5F8D3FBA" w:rsidR="001B69E1" w:rsidRPr="000B3B21" w:rsidRDefault="001B69E1" w:rsidP="001B69E1">
      <w:pPr>
        <w:jc w:val="left"/>
      </w:pPr>
      <w:r w:rsidRPr="000B3B21">
        <w:t>The noise and threshold dispersion constants for each individual detector channel must be measured, as these values are used by the zero-suppression algorithms implemented in the core logic of the FSSR2 and by calibration procedures to identify defective channels.</w:t>
      </w:r>
      <w:r>
        <w:t xml:space="preserve"> </w:t>
      </w:r>
      <w:r w:rsidRPr="000B3B21">
        <w:t>Noise is measured using external, l</w:t>
      </w:r>
      <w:r w:rsidRPr="00BD08C8">
        <w:rPr>
          <w:color w:val="000000" w:themeColor="text1"/>
        </w:rPr>
        <w:t xml:space="preserve">ow frequency calibration charge injected in the </w:t>
      </w:r>
      <w:r w:rsidRPr="00BD08C8">
        <w:rPr>
          <w:color w:val="000000" w:themeColor="text1"/>
        </w:rPr>
        <w:lastRenderedPageBreak/>
        <w:t>absence of signal.</w:t>
      </w:r>
      <w:r>
        <w:rPr>
          <w:color w:val="000000" w:themeColor="text1"/>
        </w:rPr>
        <w:t xml:space="preserve"> </w:t>
      </w:r>
      <w:r w:rsidRPr="00BD08C8">
        <w:rPr>
          <w:color w:val="000000" w:themeColor="text1"/>
        </w:rPr>
        <w:t xml:space="preserve">Longer silicon strips have higher capacitance and thus a higher expected value for the input noise. </w:t>
      </w:r>
      <w:r w:rsidRPr="000B3B21">
        <w:t>Noise calibration should account for the different strip lengths and pitch adapter layouts that affect the input capacitance of the preamplifier.</w:t>
      </w:r>
      <w:r>
        <w:t xml:space="preserve"> </w:t>
      </w:r>
      <w:r w:rsidRPr="000B3B21">
        <w:t>Threshold dispersion is defined to be the standard deviation of the distribution of means obtained from the parameters of the complementary Erf fit as described in section</w:t>
      </w:r>
      <w:r>
        <w:t xml:space="preserve"> </w:t>
      </w:r>
      <w:r>
        <w:fldChar w:fldCharType="begin"/>
      </w:r>
      <w:r>
        <w:instrText xml:space="preserve"> REF _Ref210877506 \r \h </w:instrText>
      </w:r>
      <w:r>
        <w:fldChar w:fldCharType="separate"/>
      </w:r>
      <w:r w:rsidR="00C31A85">
        <w:t>6.2.1</w:t>
      </w:r>
      <w:r>
        <w:fldChar w:fldCharType="end"/>
      </w:r>
      <w:r w:rsidRPr="000B3B21">
        <w:t>.</w:t>
      </w:r>
      <w:r>
        <w:t xml:space="preserve"> </w:t>
      </w:r>
      <w:r w:rsidRPr="000B3B21">
        <w:t>Fitting the mean noise versus silicon strip length, the following parameterization is obtained:</w:t>
      </w:r>
    </w:p>
    <w:p w14:paraId="09524F9B" w14:textId="77777777" w:rsidR="001B69E1" w:rsidRPr="000B3B21" w:rsidRDefault="001B69E1" w:rsidP="001B69E1">
      <w:pPr>
        <w:pStyle w:val="BodyText"/>
        <w:jc w:val="left"/>
      </w:pPr>
      <w:r w:rsidRPr="000B3B21">
        <w:t>Noise</w:t>
      </w:r>
      <w:r>
        <w:t xml:space="preserve"> </w:t>
      </w:r>
      <w:r w:rsidRPr="000B3B21">
        <w:t xml:space="preserve">(e) = A + B </w:t>
      </w:r>
      <w:r w:rsidRPr="000B3B21">
        <w:rPr>
          <w:rFonts w:ascii="Symbol" w:eastAsia="Symbol" w:hAnsi="Symbol" w:cs="Symbol"/>
        </w:rPr>
        <w:t>´</w:t>
      </w:r>
      <w:r w:rsidRPr="000B3B21">
        <w:t xml:space="preserve"> length</w:t>
      </w:r>
      <w:r>
        <w:t xml:space="preserve"> </w:t>
      </w:r>
      <w:r w:rsidRPr="000B3B21">
        <w:t>(cm),</w:t>
      </w:r>
    </w:p>
    <w:p w14:paraId="35C49818" w14:textId="77777777" w:rsidR="001B69E1" w:rsidRPr="000B3B21" w:rsidRDefault="001B69E1" w:rsidP="001B69E1">
      <w:pPr>
        <w:pStyle w:val="BodyText"/>
        <w:spacing w:after="120"/>
        <w:jc w:val="left"/>
      </w:pPr>
      <w:r w:rsidRPr="000B3B21">
        <w:t xml:space="preserve">which should be compatible with the measurements performed during the SVT integration period, prior to installation. </w:t>
      </w:r>
    </w:p>
    <w:p w14:paraId="520B9FB1" w14:textId="76C26417" w:rsidR="001B69E1" w:rsidRDefault="001B69E1" w:rsidP="001B69E1">
      <w:pPr>
        <w:widowControl w:val="0"/>
        <w:autoSpaceDE w:val="0"/>
        <w:autoSpaceDN w:val="0"/>
        <w:adjustRightInd w:val="0"/>
        <w:spacing w:before="0" w:after="0"/>
        <w:jc w:val="left"/>
        <w:rPr>
          <w:color w:val="000000" w:themeColor="text1"/>
        </w:rPr>
      </w:pPr>
      <w:r>
        <w:fldChar w:fldCharType="begin"/>
      </w:r>
      <w:r>
        <w:rPr>
          <w:color w:val="000000" w:themeColor="text1"/>
        </w:rPr>
        <w:instrText xml:space="preserve"> REF _Ref208708171 \h </w:instrText>
      </w:r>
      <w:r>
        <w:fldChar w:fldCharType="separate"/>
      </w:r>
      <w:r w:rsidR="00C31A85">
        <w:t xml:space="preserve">Figure </w:t>
      </w:r>
      <w:r w:rsidR="00C31A85">
        <w:rPr>
          <w:noProof/>
        </w:rPr>
        <w:t>77</w:t>
      </w:r>
      <w:r>
        <w:fldChar w:fldCharType="end"/>
      </w:r>
      <w:r w:rsidRPr="00313058">
        <w:rPr>
          <w:color w:val="000000" w:themeColor="text1"/>
        </w:rPr>
        <w:t xml:space="preserve"> show</w:t>
      </w:r>
      <w:r>
        <w:rPr>
          <w:color w:val="000000" w:themeColor="text1"/>
        </w:rPr>
        <w:t>s</w:t>
      </w:r>
      <w:r w:rsidRPr="00313058">
        <w:rPr>
          <w:color w:val="000000" w:themeColor="text1"/>
        </w:rPr>
        <w:t xml:space="preserve"> examples of the input noise measured for the 256 channels of the top side of the pre-production module. One can notice the channels with open inputs and noisy strips. These defects </w:t>
      </w:r>
      <w:r>
        <w:rPr>
          <w:color w:val="000000" w:themeColor="text1"/>
        </w:rPr>
        <w:t xml:space="preserve">are </w:t>
      </w:r>
      <w:r w:rsidRPr="00313058">
        <w:rPr>
          <w:color w:val="000000" w:themeColor="text1"/>
        </w:rPr>
        <w:t>identified during module QA procedure.</w:t>
      </w:r>
    </w:p>
    <w:p w14:paraId="22FA3460" w14:textId="77777777" w:rsidR="001B69E1" w:rsidRDefault="001B69E1" w:rsidP="001B69E1">
      <w:pPr>
        <w:ind w:left="864" w:firstLine="288"/>
        <w:jc w:val="left"/>
      </w:pPr>
      <w:r>
        <w:rPr>
          <w:noProof/>
        </w:rPr>
        <w:drawing>
          <wp:inline distT="0" distB="0" distL="0" distR="0" wp14:anchorId="15202FF1" wp14:editId="0EDBDF4F">
            <wp:extent cx="4041423" cy="2273300"/>
            <wp:effectExtent l="0" t="0" r="0" b="0"/>
            <wp:docPr id="1" name="Picture 1" descr="HD:t:revised:enc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t:revised:encmod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1423" cy="22733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inline>
        </w:drawing>
      </w:r>
    </w:p>
    <w:p w14:paraId="73B81001" w14:textId="77777777" w:rsidR="001B69E1" w:rsidRDefault="001B69E1" w:rsidP="001B69E1">
      <w:pPr>
        <w:pStyle w:val="BodyText"/>
        <w:jc w:val="left"/>
      </w:pPr>
    </w:p>
    <w:p w14:paraId="774ADAFD" w14:textId="77777777" w:rsidR="001B69E1" w:rsidRDefault="001B69E1" w:rsidP="001B69E1">
      <w:pPr>
        <w:pStyle w:val="BodyText"/>
        <w:ind w:left="864" w:firstLine="288"/>
        <w:jc w:val="left"/>
      </w:pPr>
      <w:r>
        <w:rPr>
          <w:noProof/>
        </w:rPr>
        <w:drawing>
          <wp:inline distT="0" distB="0" distL="0" distR="0" wp14:anchorId="24129A5D" wp14:editId="78B8B241">
            <wp:extent cx="4086619" cy="2296160"/>
            <wp:effectExtent l="0" t="0" r="3175" b="0"/>
            <wp:docPr id="38" name="Picture 1" descr="_enc_hif_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_enc_hif_u2.gif"/>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8906" cy="2297445"/>
                    </a:xfrm>
                    <a:prstGeom prst="rect">
                      <a:avLst/>
                    </a:prstGeom>
                  </pic:spPr>
                </pic:pic>
              </a:graphicData>
            </a:graphic>
          </wp:inline>
        </w:drawing>
      </w:r>
    </w:p>
    <w:p w14:paraId="0DC01A05" w14:textId="20D0389A" w:rsidR="001B69E1" w:rsidRPr="00556B9C" w:rsidRDefault="001B69E1" w:rsidP="001B69E1">
      <w:pPr>
        <w:pStyle w:val="Caption"/>
        <w:jc w:val="left"/>
      </w:pPr>
      <w:bookmarkStart w:id="167" w:name="_Ref208708171"/>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77</w:t>
      </w:r>
      <w:r w:rsidR="004C1E18">
        <w:rPr>
          <w:noProof/>
        </w:rPr>
        <w:fldChar w:fldCharType="end"/>
      </w:r>
      <w:bookmarkEnd w:id="167"/>
      <w:r>
        <w:t>.</w:t>
      </w:r>
      <w:r w:rsidRPr="00556B9C">
        <w:t xml:space="preserve"> Example of the input noise measured on the top side of the SVT module. First readout chip (top plot) is connected to the longest strips (~33 cm) while part of the second chip (bottom plot) is wire bonded to the shorter strips due to variable pitch design of the sensors. </w:t>
      </w:r>
    </w:p>
    <w:p w14:paraId="1DB2D9E8" w14:textId="1E89B8FD" w:rsidR="001B69E1" w:rsidRDefault="001B69E1" w:rsidP="001B69E1">
      <w:pPr>
        <w:widowControl w:val="0"/>
        <w:autoSpaceDE w:val="0"/>
        <w:autoSpaceDN w:val="0"/>
        <w:adjustRightInd w:val="0"/>
        <w:spacing w:before="0" w:after="0"/>
        <w:jc w:val="left"/>
      </w:pPr>
      <w:r>
        <w:t xml:space="preserve">The average noise in these two chips is below 1700 electrons which is typical value for </w:t>
      </w:r>
      <w:r>
        <w:lastRenderedPageBreak/>
        <w:t xml:space="preserve">the module. The expected value of the input noise depends on the length of the silicon strips as shown in </w:t>
      </w:r>
      <w:r>
        <w:fldChar w:fldCharType="begin"/>
      </w:r>
      <w:r>
        <w:instrText xml:space="preserve"> REF _Ref208708219 \h </w:instrText>
      </w:r>
      <w:r>
        <w:fldChar w:fldCharType="separate"/>
      </w:r>
      <w:r w:rsidR="00C31A85">
        <w:t xml:space="preserve">Figure </w:t>
      </w:r>
      <w:r w:rsidR="00C31A85">
        <w:rPr>
          <w:noProof/>
        </w:rPr>
        <w:t>78</w:t>
      </w:r>
      <w:r>
        <w:fldChar w:fldCharType="end"/>
      </w:r>
      <w:r>
        <w:t xml:space="preserve">. </w:t>
      </w:r>
    </w:p>
    <w:p w14:paraId="715E5393" w14:textId="77777777" w:rsidR="001B69E1" w:rsidRDefault="001B69E1" w:rsidP="001B69E1">
      <w:pPr>
        <w:pStyle w:val="BodyText"/>
        <w:spacing w:before="120" w:after="120"/>
        <w:jc w:val="left"/>
      </w:pPr>
      <w:r w:rsidRPr="000B3B21">
        <w:t>The individual sources of noise on the detector module can be identified and measured by plotting the ratio of the minimum to the median noise value for each FSSR2.</w:t>
      </w:r>
      <w:r>
        <w:t xml:space="preserve"> </w:t>
      </w:r>
      <w:r w:rsidRPr="000B3B21">
        <w:t>The ratio takes advantage of the fact that broken wire bonds on the detector modules effectively reduce the input capacitance to individual channels of the FSSR2 chips.</w:t>
      </w:r>
      <w:r>
        <w:t xml:space="preserve"> </w:t>
      </w:r>
      <w:r w:rsidRPr="000B3B21">
        <w:t>Broken wire bonds can occur between (in ascending order of capacitance):</w:t>
      </w:r>
      <w:r>
        <w:t xml:space="preserve"> </w:t>
      </w:r>
      <w:r w:rsidRPr="000B3B21">
        <w:t>the FSSR2 and pitch adapter</w:t>
      </w:r>
      <w:r>
        <w:t>,</w:t>
      </w:r>
      <w:r w:rsidRPr="000B3B21">
        <w:t xml:space="preserve"> the pitch adapter and silicon sensor</w:t>
      </w:r>
      <w:r>
        <w:t>,</w:t>
      </w:r>
      <w:r w:rsidRPr="000B3B21">
        <w:t xml:space="preserve"> and between the sensors.</w:t>
      </w:r>
      <w:r>
        <w:t xml:space="preserve"> </w:t>
      </w:r>
      <w:r w:rsidRPr="000B3B21">
        <w:t>Fitting to these populations, corresponding to the previous broken wire configurations provides an estimate of different noise contributions.</w:t>
      </w:r>
    </w:p>
    <w:p w14:paraId="4AB91461" w14:textId="77777777" w:rsidR="001B69E1" w:rsidRDefault="001B69E1" w:rsidP="001B69E1">
      <w:pPr>
        <w:pStyle w:val="BodyText"/>
        <w:spacing w:before="120" w:after="120"/>
        <w:ind w:left="576" w:firstLine="288"/>
        <w:jc w:val="left"/>
      </w:pPr>
      <w:r>
        <w:rPr>
          <w:noProof/>
        </w:rPr>
        <w:drawing>
          <wp:inline distT="0" distB="0" distL="0" distR="0" wp14:anchorId="609B6AF6" wp14:editId="4563493E">
            <wp:extent cx="4292613" cy="2411903"/>
            <wp:effectExtent l="0" t="0" r="0" b="1270"/>
            <wp:docPr id="42" name="Picture 1" descr="enc_striplen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enc_striplength.gif"/>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92613" cy="2411903"/>
                    </a:xfrm>
                    <a:prstGeom prst="rect">
                      <a:avLst/>
                    </a:prstGeom>
                  </pic:spPr>
                </pic:pic>
              </a:graphicData>
            </a:graphic>
          </wp:inline>
        </w:drawing>
      </w:r>
    </w:p>
    <w:p w14:paraId="394FAF52" w14:textId="13B9789C" w:rsidR="001B69E1" w:rsidRDefault="001B69E1" w:rsidP="001B69E1">
      <w:pPr>
        <w:pStyle w:val="Caption"/>
        <w:jc w:val="left"/>
      </w:pPr>
      <w:bookmarkStart w:id="168" w:name="_Ref208708219"/>
      <w:r>
        <w:t xml:space="preserve">Figure </w:t>
      </w:r>
      <w:r w:rsidR="004C1E18">
        <w:rPr>
          <w:noProof/>
        </w:rPr>
        <w:fldChar w:fldCharType="begin"/>
      </w:r>
      <w:r w:rsidR="004C1E18">
        <w:rPr>
          <w:noProof/>
        </w:rPr>
        <w:instrText xml:space="preserve"> SEQ Figure \* ARABIC </w:instrText>
      </w:r>
      <w:r w:rsidR="004C1E18">
        <w:rPr>
          <w:noProof/>
        </w:rPr>
        <w:fldChar w:fldCharType="separate"/>
      </w:r>
      <w:r w:rsidR="00C31A85">
        <w:rPr>
          <w:noProof/>
        </w:rPr>
        <w:t>78</w:t>
      </w:r>
      <w:r w:rsidR="004C1E18">
        <w:rPr>
          <w:noProof/>
        </w:rPr>
        <w:fldChar w:fldCharType="end"/>
      </w:r>
      <w:bookmarkEnd w:id="168"/>
      <w:r w:rsidRPr="00556B9C">
        <w:t xml:space="preserve">. Input noise versus strip length showing the straight line fit as expected from the linear dependence of the channel noise on the preamplifier capacitive load. </w:t>
      </w:r>
    </w:p>
    <w:p w14:paraId="4105ADB6" w14:textId="77777777" w:rsidR="001B69E1" w:rsidRPr="000B3B21" w:rsidRDefault="001B69E1" w:rsidP="001B69E1">
      <w:pPr>
        <w:pStyle w:val="Heading3"/>
        <w:jc w:val="left"/>
        <w:rPr>
          <w:sz w:val="29"/>
          <w:szCs w:val="29"/>
        </w:rPr>
      </w:pPr>
      <w:bookmarkStart w:id="169" w:name="_Toc320636862"/>
      <w:bookmarkStart w:id="170" w:name="_Toc208939020"/>
      <w:bookmarkStart w:id="171" w:name="_Toc526331054"/>
      <w:r w:rsidRPr="000B3B21">
        <w:t>Defective channels results</w:t>
      </w:r>
      <w:bookmarkEnd w:id="169"/>
      <w:bookmarkEnd w:id="170"/>
      <w:bookmarkEnd w:id="171"/>
    </w:p>
    <w:p w14:paraId="25D797BF" w14:textId="39008946" w:rsidR="001B69E1" w:rsidRPr="001B69E1" w:rsidRDefault="001B69E1" w:rsidP="00E1440C">
      <w:pPr>
        <w:widowControl w:val="0"/>
        <w:autoSpaceDE w:val="0"/>
        <w:autoSpaceDN w:val="0"/>
        <w:adjustRightInd w:val="0"/>
        <w:jc w:val="left"/>
      </w:pPr>
      <w:r w:rsidRPr="000B3B21">
        <w:t>The number of channel defects found per module</w:t>
      </w:r>
      <w:r>
        <w:t xml:space="preserve"> by</w:t>
      </w:r>
      <w:r w:rsidRPr="000B3B21">
        <w:t xml:space="preserve"> measuring the input noise on the modules</w:t>
      </w:r>
      <w:r>
        <w:t>, is</w:t>
      </w:r>
      <w:r w:rsidRPr="000B3B21">
        <w:t xml:space="preserve"> reported and recorded in the SVT conditions database</w:t>
      </w:r>
      <w:r>
        <w:t xml:space="preserve">, </w:t>
      </w:r>
      <w:r w:rsidRPr="000B3B21">
        <w:t>separated into the different type</w:t>
      </w:r>
      <w:r>
        <w:t>s</w:t>
      </w:r>
      <w:r w:rsidRPr="000B3B21">
        <w:t xml:space="preserve"> of channel defects.</w:t>
      </w:r>
      <w:r>
        <w:t xml:space="preserve"> </w:t>
      </w:r>
      <w:r w:rsidRPr="000B3B21">
        <w:t xml:space="preserve">The data collected during module production, JLAB reception tests, </w:t>
      </w:r>
      <w:r>
        <w:t>SVT</w:t>
      </w:r>
      <w:r w:rsidRPr="000B3B21">
        <w:t xml:space="preserve"> assembly</w:t>
      </w:r>
      <w:r>
        <w:t>,</w:t>
      </w:r>
      <w:r w:rsidRPr="000B3B21">
        <w:t xml:space="preserve"> a</w:t>
      </w:r>
      <w:r>
        <w:t>nd final commissioning are</w:t>
      </w:r>
      <w:r w:rsidRPr="000B3B21">
        <w:t xml:space="preserve"> analyzed to verify that no significant change in the number of channel defects is found between the different test stages.</w:t>
      </w:r>
      <w:r>
        <w:t xml:space="preserve"> </w:t>
      </w:r>
      <w:r w:rsidRPr="000B3B21">
        <w:t>From the defective channel results</w:t>
      </w:r>
      <w:r>
        <w:t>,</w:t>
      </w:r>
      <w:r w:rsidRPr="000B3B21">
        <w:t xml:space="preserve"> the percentage of operational channels is calculated.</w:t>
      </w:r>
    </w:p>
    <w:bookmarkStart w:id="172" w:name="_Toc208939078" w:displacedByCustomXml="next"/>
    <w:bookmarkStart w:id="173" w:name="_Toc526331055" w:displacedByCustomXml="next"/>
    <w:sdt>
      <w:sdtPr>
        <w:rPr>
          <w:rFonts w:ascii="Times New Roman" w:hAnsi="Times New Roman" w:cs="Times New Roman"/>
          <w:b w:val="0"/>
          <w:bCs w:val="0"/>
          <w:kern w:val="0"/>
          <w:sz w:val="24"/>
          <w:szCs w:val="24"/>
        </w:rPr>
        <w:id w:val="2428240"/>
        <w:docPartObj>
          <w:docPartGallery w:val="Bibliographies"/>
          <w:docPartUnique/>
        </w:docPartObj>
      </w:sdtPr>
      <w:sdtEndPr/>
      <w:sdtContent>
        <w:p w14:paraId="0D013104" w14:textId="1F1E2417" w:rsidR="003511F4" w:rsidRDefault="003511F4" w:rsidP="00A83E26">
          <w:pPr>
            <w:pStyle w:val="Heading1"/>
            <w:numPr>
              <w:ilvl w:val="0"/>
              <w:numId w:val="0"/>
            </w:numPr>
            <w:ind w:left="432"/>
            <w:jc w:val="left"/>
            <w:rPr>
              <w:rFonts w:ascii="Times New Roman" w:hAnsi="Times New Roman" w:cs="Times New Roman"/>
            </w:rPr>
          </w:pPr>
          <w:r w:rsidRPr="000B3B21">
            <w:rPr>
              <w:rFonts w:ascii="Times New Roman" w:hAnsi="Times New Roman" w:cs="Times New Roman"/>
            </w:rPr>
            <w:t>Bibliography</w:t>
          </w:r>
          <w:bookmarkEnd w:id="172"/>
          <w:r w:rsidR="003918A7">
            <w:rPr>
              <w:rFonts w:ascii="Times New Roman" w:hAnsi="Times New Roman" w:cs="Times New Roman"/>
            </w:rPr>
            <w:t xml:space="preserve"> and Documentation</w:t>
          </w:r>
          <w:bookmarkEnd w:id="173"/>
        </w:p>
        <w:p w14:paraId="2BE37831" w14:textId="77777777" w:rsidR="00295269" w:rsidRDefault="00295269" w:rsidP="00295269">
          <w:r>
            <w:t xml:space="preserve">SVT Web Page: </w:t>
          </w:r>
        </w:p>
        <w:p w14:paraId="0B296B13" w14:textId="3CEC7525" w:rsidR="00295269" w:rsidRDefault="00CB0D9A" w:rsidP="00295269">
          <w:hyperlink r:id="rId91" w:history="1">
            <w:r w:rsidR="00295269" w:rsidRPr="00D87F97">
              <w:rPr>
                <w:rStyle w:val="Hyperlink"/>
              </w:rPr>
              <w:t>https://www.jlab.org/Hall-B/cvt/svt/</w:t>
            </w:r>
          </w:hyperlink>
        </w:p>
        <w:sdt>
          <w:sdtPr>
            <w:id w:val="111145805"/>
            <w:bibliography/>
          </w:sdtPr>
          <w:sdtEndPr/>
          <w:sdtContent>
            <w:p w14:paraId="01C22C11" w14:textId="7179CECC" w:rsidR="003511F4" w:rsidRPr="000B3B21" w:rsidRDefault="003511F4" w:rsidP="00A83E26">
              <w:pPr>
                <w:jc w:val="left"/>
              </w:pPr>
              <w:r w:rsidRPr="000B3B21">
                <w:t xml:space="preserve">CLAS note 2010-16, CLAS12 Silicon Vertex Tracker Quality Assurance / Quality Control. </w:t>
              </w:r>
            </w:p>
            <w:p w14:paraId="5F913A37" w14:textId="77777777" w:rsidR="00373EC6" w:rsidRDefault="003511F4" w:rsidP="00CE07C0">
              <w:pPr>
                <w:pStyle w:val="BodyText"/>
                <w:jc w:val="left"/>
              </w:pPr>
              <w:r w:rsidRPr="000B3B21">
                <w:t>Commissioning the CLAS12 Experimental Equipment, v2, Sep 2011</w:t>
              </w:r>
            </w:p>
            <w:p w14:paraId="6FDB7946" w14:textId="77777777" w:rsidR="003918A7" w:rsidRDefault="00373EC6" w:rsidP="00CE07C0">
              <w:pPr>
                <w:pStyle w:val="BodyText"/>
                <w:jc w:val="left"/>
              </w:pPr>
              <w:r>
                <w:t>SVT Technical Design Report</w:t>
              </w:r>
            </w:p>
            <w:p w14:paraId="0309CAD1" w14:textId="60B0141A" w:rsidR="003918A7" w:rsidRPr="003918A7" w:rsidRDefault="00CB0D9A" w:rsidP="003918A7">
              <w:pPr>
                <w:pStyle w:val="BodyText"/>
              </w:pPr>
              <w:hyperlink r:id="rId92" w:history="1">
                <w:r w:rsidR="003918A7" w:rsidRPr="003918A7">
                  <w:rPr>
                    <w:rStyle w:val="Hyperlink"/>
                    <w:b/>
                    <w:bCs/>
                  </w:rPr>
                  <w:t>http://clasweb.jlab.org/clas12offline/docs/detectors/html/svt/</w:t>
                </w:r>
              </w:hyperlink>
              <w:hyperlink r:id="rId93" w:history="1">
                <w:r w:rsidR="003918A7" w:rsidRPr="003918A7">
                  <w:rPr>
                    <w:rStyle w:val="Hyperlink"/>
                    <w:b/>
                    <w:bCs/>
                  </w:rPr>
                  <w:t>introduction.html</w:t>
                </w:r>
              </w:hyperlink>
            </w:p>
            <w:p w14:paraId="29B662C2" w14:textId="41349D12" w:rsidR="003918A7" w:rsidRPr="003918A7" w:rsidRDefault="00CB0D9A" w:rsidP="003918A7">
              <w:pPr>
                <w:pStyle w:val="BodyText"/>
              </w:pPr>
              <w:hyperlink r:id="rId94" w:history="1">
                <w:r w:rsidR="003918A7" w:rsidRPr="003918A7">
                  <w:rPr>
                    <w:rStyle w:val="Hyperlink"/>
                    <w:b/>
                    <w:bCs/>
                  </w:rPr>
                  <w:t>https://clasweb.jlab.org/wiki/index.php/</w:t>
                </w:r>
              </w:hyperlink>
              <w:hyperlink r:id="rId95" w:history="1">
                <w:r w:rsidR="003918A7" w:rsidRPr="003918A7">
                  <w:rPr>
                    <w:rStyle w:val="Hyperlink"/>
                    <w:b/>
                    <w:bCs/>
                  </w:rPr>
                  <w:t>Clas12_SVT</w:t>
                </w:r>
              </w:hyperlink>
            </w:p>
            <w:p w14:paraId="784E159A" w14:textId="1A7A9D79" w:rsidR="00295269" w:rsidRDefault="00CB0D9A" w:rsidP="003918A7">
              <w:pPr>
                <w:pStyle w:val="BodyText"/>
              </w:pPr>
              <w:hyperlink r:id="rId96" w:history="1">
                <w:r w:rsidR="00295269" w:rsidRPr="00D87F97">
                  <w:rPr>
                    <w:rStyle w:val="Hyperlink"/>
                  </w:rPr>
                  <w:t>https://www.jlab.org/Hall-B/cvt/svt/doc/TDR4.pdf</w:t>
                </w:r>
              </w:hyperlink>
            </w:p>
            <w:p w14:paraId="52A8C5A1" w14:textId="6CF7EDF1" w:rsidR="00295269" w:rsidRDefault="00CB0D9A" w:rsidP="003918A7">
              <w:pPr>
                <w:pStyle w:val="BodyText"/>
              </w:pPr>
              <w:hyperlink r:id="rId97" w:history="1">
                <w:r w:rsidR="00295269" w:rsidRPr="00D87F97">
                  <w:rPr>
                    <w:rStyle w:val="Hyperlink"/>
                  </w:rPr>
                  <w:t>https://www.jlab.org/Hall-B/cvt/svt/doc/commissioning_svt_1.2.pdf</w:t>
                </w:r>
              </w:hyperlink>
            </w:p>
            <w:p w14:paraId="2C52FC9D" w14:textId="7E701F39" w:rsidR="00BE6728" w:rsidRPr="00BE6728" w:rsidRDefault="00CB0D9A" w:rsidP="003918A7">
              <w:pPr>
                <w:pStyle w:val="BodyText"/>
                <w:rPr>
                  <w:b/>
                </w:rPr>
              </w:pPr>
              <w:hyperlink r:id="rId98" w:history="1">
                <w:r w:rsidR="00BE6728" w:rsidRPr="00BE6728">
                  <w:rPr>
                    <w:rStyle w:val="Hyperlink"/>
                    <w:b/>
                  </w:rPr>
                  <w:t>https://userweb.jlab.org/~bonneau/SVT%20Slow%20Controls/</w:t>
                </w:r>
              </w:hyperlink>
            </w:p>
            <w:p w14:paraId="7D4D9831" w14:textId="7373EC0C" w:rsidR="00A23404" w:rsidRDefault="00CB0D9A" w:rsidP="004E0268">
              <w:pPr>
                <w:pStyle w:val="BodyText"/>
                <w:jc w:val="left"/>
              </w:pPr>
            </w:p>
          </w:sdtContent>
        </w:sdt>
      </w:sdtContent>
    </w:sdt>
    <w:sectPr w:rsidR="00A23404" w:rsidSect="004952D7">
      <w:footerReference w:type="even" r:id="rId99"/>
      <w:footerReference w:type="default" r:id="rId10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59A00" w14:textId="77777777" w:rsidR="00CB0D9A" w:rsidRDefault="00CB0D9A" w:rsidP="004952D7">
      <w:pPr>
        <w:spacing w:before="0" w:after="0"/>
      </w:pPr>
      <w:r>
        <w:separator/>
      </w:r>
    </w:p>
  </w:endnote>
  <w:endnote w:type="continuationSeparator" w:id="0">
    <w:p w14:paraId="1654FB88" w14:textId="77777777" w:rsidR="00CB0D9A" w:rsidRDefault="00CB0D9A" w:rsidP="004952D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M R">
    <w:altName w:val="Cambria"/>
    <w:panose1 w:val="020B0604020202020204"/>
    <w:charset w:val="00"/>
    <w:family w:val="swiss"/>
    <w:notTrueType/>
    <w:pitch w:val="default"/>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µ'1B\ˇ">
    <w:altName w:val="Cambria"/>
    <w:panose1 w:val="020B0604020202020204"/>
    <w:charset w:val="4D"/>
    <w:family w:val="auto"/>
    <w:notTrueType/>
    <w:pitch w:val="default"/>
    <w:sig w:usb0="00000003" w:usb1="00000000" w:usb2="00000000" w:usb3="00000000" w:csb0="00000001" w:csb1="00000000"/>
  </w:font>
  <w:font w:name="\ˇ">
    <w:altName w:val="Cambria"/>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BC983" w14:textId="77777777" w:rsidR="00C7176B" w:rsidRDefault="00C7176B"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E79926" w14:textId="77777777" w:rsidR="00C7176B" w:rsidRDefault="00C717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E54AB" w14:textId="77777777" w:rsidR="00C7176B" w:rsidRDefault="00C7176B"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9A5E534" w14:textId="77777777" w:rsidR="00C7176B" w:rsidRDefault="00C71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41825" w14:textId="77777777" w:rsidR="00CB0D9A" w:rsidRDefault="00CB0D9A" w:rsidP="004952D7">
      <w:pPr>
        <w:spacing w:before="0" w:after="0"/>
      </w:pPr>
      <w:r>
        <w:separator/>
      </w:r>
    </w:p>
  </w:footnote>
  <w:footnote w:type="continuationSeparator" w:id="0">
    <w:p w14:paraId="0D3C3ABF" w14:textId="77777777" w:rsidR="00CB0D9A" w:rsidRDefault="00CB0D9A" w:rsidP="004952D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67C4"/>
    <w:multiLevelType w:val="hybridMultilevel"/>
    <w:tmpl w:val="228A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33B40"/>
    <w:multiLevelType w:val="hybridMultilevel"/>
    <w:tmpl w:val="9586B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142"/>
    <w:multiLevelType w:val="hybridMultilevel"/>
    <w:tmpl w:val="612E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3B70"/>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9AA31DF"/>
    <w:multiLevelType w:val="hybridMultilevel"/>
    <w:tmpl w:val="DF8C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594D"/>
    <w:multiLevelType w:val="multilevel"/>
    <w:tmpl w:val="59323122"/>
    <w:lvl w:ilvl="0">
      <w:start w:val="1"/>
      <w:numFmt w:val="decimal"/>
      <w:pStyle w:val="Heading1"/>
      <w:lvlText w:val="%1"/>
      <w:lvlJc w:val="left"/>
      <w:pPr>
        <w:tabs>
          <w:tab w:val="num" w:pos="432"/>
        </w:tabs>
        <w:ind w:left="432" w:hanging="432"/>
      </w:pPr>
      <w:rPr>
        <w:lang w:val="en-GB"/>
      </w:rPr>
    </w:lvl>
    <w:lvl w:ilvl="1">
      <w:start w:val="1"/>
      <w:numFmt w:val="decimal"/>
      <w:pStyle w:val="Heading2"/>
      <w:lvlText w:val="%1.%2"/>
      <w:lvlJc w:val="left"/>
      <w:pPr>
        <w:tabs>
          <w:tab w:val="num" w:pos="576"/>
        </w:tabs>
        <w:ind w:left="576" w:hanging="576"/>
      </w:pPr>
      <w:rPr>
        <w:i w:val="0"/>
        <w:lang w:val="en-US"/>
      </w:rPr>
    </w:lvl>
    <w:lvl w:ilvl="2">
      <w:start w:val="1"/>
      <w:numFmt w:val="decimal"/>
      <w:pStyle w:val="Heading3"/>
      <w:lvlText w:val="%1.%2.%3"/>
      <w:lvlJc w:val="left"/>
      <w:pPr>
        <w:tabs>
          <w:tab w:val="num" w:pos="1170"/>
        </w:tabs>
        <w:ind w:left="1170" w:hanging="720"/>
      </w:pPr>
      <w:rPr>
        <w:sz w:val="26"/>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28260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0CD1D56"/>
    <w:multiLevelType w:val="hybridMultilevel"/>
    <w:tmpl w:val="4358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B6D6D"/>
    <w:multiLevelType w:val="hybridMultilevel"/>
    <w:tmpl w:val="6A52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6767F"/>
    <w:multiLevelType w:val="hybridMultilevel"/>
    <w:tmpl w:val="72F819B2"/>
    <w:lvl w:ilvl="0" w:tplc="46CC77EC">
      <w:start w:val="1"/>
      <w:numFmt w:val="bullet"/>
      <w:lvlText w:val="•"/>
      <w:lvlJc w:val="left"/>
      <w:pPr>
        <w:tabs>
          <w:tab w:val="num" w:pos="720"/>
        </w:tabs>
        <w:ind w:left="720" w:hanging="360"/>
      </w:pPr>
      <w:rPr>
        <w:rFonts w:ascii="Arial" w:hAnsi="Arial" w:hint="default"/>
      </w:rPr>
    </w:lvl>
    <w:lvl w:ilvl="1" w:tplc="35B6DFE4">
      <w:start w:val="1"/>
      <w:numFmt w:val="bullet"/>
      <w:lvlText w:val="•"/>
      <w:lvlJc w:val="left"/>
      <w:pPr>
        <w:tabs>
          <w:tab w:val="num" w:pos="1440"/>
        </w:tabs>
        <w:ind w:left="1440" w:hanging="360"/>
      </w:pPr>
      <w:rPr>
        <w:rFonts w:ascii="Arial" w:hAnsi="Arial" w:hint="default"/>
      </w:rPr>
    </w:lvl>
    <w:lvl w:ilvl="2" w:tplc="B498B440">
      <w:numFmt w:val="bullet"/>
      <w:lvlText w:val="•"/>
      <w:lvlJc w:val="left"/>
      <w:pPr>
        <w:tabs>
          <w:tab w:val="num" w:pos="2160"/>
        </w:tabs>
        <w:ind w:left="2160" w:hanging="360"/>
      </w:pPr>
      <w:rPr>
        <w:rFonts w:ascii="Arial" w:hAnsi="Arial" w:hint="default"/>
      </w:rPr>
    </w:lvl>
    <w:lvl w:ilvl="3" w:tplc="68A28C36" w:tentative="1">
      <w:start w:val="1"/>
      <w:numFmt w:val="bullet"/>
      <w:lvlText w:val="•"/>
      <w:lvlJc w:val="left"/>
      <w:pPr>
        <w:tabs>
          <w:tab w:val="num" w:pos="2880"/>
        </w:tabs>
        <w:ind w:left="2880" w:hanging="360"/>
      </w:pPr>
      <w:rPr>
        <w:rFonts w:ascii="Arial" w:hAnsi="Arial" w:hint="default"/>
      </w:rPr>
    </w:lvl>
    <w:lvl w:ilvl="4" w:tplc="9C2CC5A2" w:tentative="1">
      <w:start w:val="1"/>
      <w:numFmt w:val="bullet"/>
      <w:lvlText w:val="•"/>
      <w:lvlJc w:val="left"/>
      <w:pPr>
        <w:tabs>
          <w:tab w:val="num" w:pos="3600"/>
        </w:tabs>
        <w:ind w:left="3600" w:hanging="360"/>
      </w:pPr>
      <w:rPr>
        <w:rFonts w:ascii="Arial" w:hAnsi="Arial" w:hint="default"/>
      </w:rPr>
    </w:lvl>
    <w:lvl w:ilvl="5" w:tplc="7DB88FD4" w:tentative="1">
      <w:start w:val="1"/>
      <w:numFmt w:val="bullet"/>
      <w:lvlText w:val="•"/>
      <w:lvlJc w:val="left"/>
      <w:pPr>
        <w:tabs>
          <w:tab w:val="num" w:pos="4320"/>
        </w:tabs>
        <w:ind w:left="4320" w:hanging="360"/>
      </w:pPr>
      <w:rPr>
        <w:rFonts w:ascii="Arial" w:hAnsi="Arial" w:hint="default"/>
      </w:rPr>
    </w:lvl>
    <w:lvl w:ilvl="6" w:tplc="64046A82" w:tentative="1">
      <w:start w:val="1"/>
      <w:numFmt w:val="bullet"/>
      <w:lvlText w:val="•"/>
      <w:lvlJc w:val="left"/>
      <w:pPr>
        <w:tabs>
          <w:tab w:val="num" w:pos="5040"/>
        </w:tabs>
        <w:ind w:left="5040" w:hanging="360"/>
      </w:pPr>
      <w:rPr>
        <w:rFonts w:ascii="Arial" w:hAnsi="Arial" w:hint="default"/>
      </w:rPr>
    </w:lvl>
    <w:lvl w:ilvl="7" w:tplc="7818930A" w:tentative="1">
      <w:start w:val="1"/>
      <w:numFmt w:val="bullet"/>
      <w:lvlText w:val="•"/>
      <w:lvlJc w:val="left"/>
      <w:pPr>
        <w:tabs>
          <w:tab w:val="num" w:pos="5760"/>
        </w:tabs>
        <w:ind w:left="5760" w:hanging="360"/>
      </w:pPr>
      <w:rPr>
        <w:rFonts w:ascii="Arial" w:hAnsi="Arial" w:hint="default"/>
      </w:rPr>
    </w:lvl>
    <w:lvl w:ilvl="8" w:tplc="6BEEE1E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5762CE"/>
    <w:multiLevelType w:val="hybridMultilevel"/>
    <w:tmpl w:val="AC38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E602F5"/>
    <w:multiLevelType w:val="hybridMultilevel"/>
    <w:tmpl w:val="25929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E7383"/>
    <w:multiLevelType w:val="hybridMultilevel"/>
    <w:tmpl w:val="6ECAD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2FE25F72"/>
    <w:lvl w:ilvl="0">
      <w:start w:val="1"/>
      <w:numFmt w:val="decimal"/>
      <w:pStyle w:val="ListNumber"/>
      <w:lvlText w:val="[%1]"/>
      <w:lvlJc w:val="left"/>
      <w:pPr>
        <w:tabs>
          <w:tab w:val="num" w:pos="360"/>
        </w:tabs>
        <w:ind w:left="360" w:hanging="360"/>
      </w:pPr>
    </w:lvl>
  </w:abstractNum>
  <w:abstractNum w:abstractNumId="14" w15:restartNumberingAfterBreak="0">
    <w:nsid w:val="3AF742B0"/>
    <w:multiLevelType w:val="hybridMultilevel"/>
    <w:tmpl w:val="43FE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88742F"/>
    <w:multiLevelType w:val="hybridMultilevel"/>
    <w:tmpl w:val="DCC29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72A1D"/>
    <w:multiLevelType w:val="hybridMultilevel"/>
    <w:tmpl w:val="3D9AC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6461A"/>
    <w:multiLevelType w:val="hybridMultilevel"/>
    <w:tmpl w:val="1F2A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81E15"/>
    <w:multiLevelType w:val="hybridMultilevel"/>
    <w:tmpl w:val="A656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CE1B03"/>
    <w:multiLevelType w:val="hybridMultilevel"/>
    <w:tmpl w:val="111C9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21697"/>
    <w:multiLevelType w:val="hybridMultilevel"/>
    <w:tmpl w:val="D30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9B02C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58B435B4"/>
    <w:multiLevelType w:val="hybridMultilevel"/>
    <w:tmpl w:val="E464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D39E6"/>
    <w:multiLevelType w:val="hybridMultilevel"/>
    <w:tmpl w:val="D398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04F73"/>
    <w:multiLevelType w:val="hybridMultilevel"/>
    <w:tmpl w:val="696C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651F2F"/>
    <w:multiLevelType w:val="hybridMultilevel"/>
    <w:tmpl w:val="1F18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F1578"/>
    <w:multiLevelType w:val="hybridMultilevel"/>
    <w:tmpl w:val="926E10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8B23521"/>
    <w:multiLevelType w:val="hybridMultilevel"/>
    <w:tmpl w:val="1A8CB830"/>
    <w:lvl w:ilvl="0" w:tplc="D40C4CBC">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CD55D9"/>
    <w:multiLevelType w:val="hybridMultilevel"/>
    <w:tmpl w:val="60C6F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0A62E2"/>
    <w:multiLevelType w:val="multilevel"/>
    <w:tmpl w:val="D2F20686"/>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440"/>
        </w:tabs>
        <w:ind w:left="1440" w:hanging="144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520"/>
        </w:tabs>
        <w:ind w:left="2520" w:hanging="2520"/>
      </w:pPr>
      <w:rPr>
        <w:rFonts w:hint="default"/>
      </w:rPr>
    </w:lvl>
    <w:lvl w:ilvl="8">
      <w:start w:val="1"/>
      <w:numFmt w:val="decimal"/>
      <w:isLgl/>
      <w:lvlText w:val="%1.%2.%3.%4.%5.%6.%7.%8.%9"/>
      <w:lvlJc w:val="left"/>
      <w:pPr>
        <w:tabs>
          <w:tab w:val="num" w:pos="2880"/>
        </w:tabs>
        <w:ind w:left="2880" w:hanging="2880"/>
      </w:pPr>
      <w:rPr>
        <w:rFonts w:hint="default"/>
      </w:rPr>
    </w:lvl>
  </w:abstractNum>
  <w:abstractNum w:abstractNumId="30" w15:restartNumberingAfterBreak="0">
    <w:nsid w:val="6C105EB0"/>
    <w:multiLevelType w:val="hybridMultilevel"/>
    <w:tmpl w:val="B0B0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3623CE"/>
    <w:multiLevelType w:val="hybridMultilevel"/>
    <w:tmpl w:val="BA62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E00557"/>
    <w:multiLevelType w:val="hybridMultilevel"/>
    <w:tmpl w:val="18C8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D6578F"/>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60C7C93"/>
    <w:multiLevelType w:val="hybridMultilevel"/>
    <w:tmpl w:val="C3B8F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794C99"/>
    <w:multiLevelType w:val="hybridMultilevel"/>
    <w:tmpl w:val="AD7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D1FAB"/>
    <w:multiLevelType w:val="hybridMultilevel"/>
    <w:tmpl w:val="01B28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95190"/>
    <w:multiLevelType w:val="hybridMultilevel"/>
    <w:tmpl w:val="6B0E8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00C2C"/>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2118941063">
    <w:abstractNumId w:val="5"/>
  </w:num>
  <w:num w:numId="2" w16cid:durableId="598365861">
    <w:abstractNumId w:val="10"/>
  </w:num>
  <w:num w:numId="3" w16cid:durableId="1481458786">
    <w:abstractNumId w:val="4"/>
  </w:num>
  <w:num w:numId="4" w16cid:durableId="2090879403">
    <w:abstractNumId w:val="18"/>
  </w:num>
  <w:num w:numId="5" w16cid:durableId="311493176">
    <w:abstractNumId w:val="13"/>
  </w:num>
  <w:num w:numId="6" w16cid:durableId="1658142614">
    <w:abstractNumId w:val="31"/>
  </w:num>
  <w:num w:numId="7" w16cid:durableId="1754160808">
    <w:abstractNumId w:val="34"/>
  </w:num>
  <w:num w:numId="8" w16cid:durableId="541405273">
    <w:abstractNumId w:val="25"/>
  </w:num>
  <w:num w:numId="9" w16cid:durableId="354891675">
    <w:abstractNumId w:val="24"/>
  </w:num>
  <w:num w:numId="10" w16cid:durableId="760836976">
    <w:abstractNumId w:val="1"/>
  </w:num>
  <w:num w:numId="11" w16cid:durableId="314140054">
    <w:abstractNumId w:val="0"/>
  </w:num>
  <w:num w:numId="12" w16cid:durableId="735393546">
    <w:abstractNumId w:val="11"/>
  </w:num>
  <w:num w:numId="13" w16cid:durableId="70198618">
    <w:abstractNumId w:val="7"/>
  </w:num>
  <w:num w:numId="14" w16cid:durableId="969631317">
    <w:abstractNumId w:val="37"/>
  </w:num>
  <w:num w:numId="15" w16cid:durableId="1687174037">
    <w:abstractNumId w:val="17"/>
  </w:num>
  <w:num w:numId="16" w16cid:durableId="1453211197">
    <w:abstractNumId w:val="29"/>
  </w:num>
  <w:num w:numId="17" w16cid:durableId="1557620920">
    <w:abstractNumId w:val="36"/>
  </w:num>
  <w:num w:numId="18" w16cid:durableId="801188612">
    <w:abstractNumId w:val="27"/>
  </w:num>
  <w:num w:numId="19" w16cid:durableId="119879209">
    <w:abstractNumId w:val="26"/>
  </w:num>
  <w:num w:numId="20" w16cid:durableId="998777470">
    <w:abstractNumId w:val="28"/>
  </w:num>
  <w:num w:numId="21" w16cid:durableId="1438208862">
    <w:abstractNumId w:val="23"/>
  </w:num>
  <w:num w:numId="22" w16cid:durableId="1033313516">
    <w:abstractNumId w:val="12"/>
  </w:num>
  <w:num w:numId="23" w16cid:durableId="2086221232">
    <w:abstractNumId w:val="35"/>
  </w:num>
  <w:num w:numId="24" w16cid:durableId="1584797233">
    <w:abstractNumId w:val="6"/>
  </w:num>
  <w:num w:numId="25" w16cid:durableId="222329215">
    <w:abstractNumId w:val="30"/>
  </w:num>
  <w:num w:numId="26" w16cid:durableId="1870140164">
    <w:abstractNumId w:val="22"/>
  </w:num>
  <w:num w:numId="27" w16cid:durableId="531577864">
    <w:abstractNumId w:val="9"/>
  </w:num>
  <w:num w:numId="28" w16cid:durableId="1851067353">
    <w:abstractNumId w:val="2"/>
  </w:num>
  <w:num w:numId="29" w16cid:durableId="1535192750">
    <w:abstractNumId w:val="15"/>
  </w:num>
  <w:num w:numId="30" w16cid:durableId="244732011">
    <w:abstractNumId w:val="14"/>
  </w:num>
  <w:num w:numId="31" w16cid:durableId="1248074064">
    <w:abstractNumId w:val="33"/>
  </w:num>
  <w:num w:numId="32" w16cid:durableId="669599573">
    <w:abstractNumId w:val="20"/>
  </w:num>
  <w:num w:numId="33" w16cid:durableId="472601835">
    <w:abstractNumId w:val="38"/>
  </w:num>
  <w:num w:numId="34" w16cid:durableId="1393230493">
    <w:abstractNumId w:val="3"/>
  </w:num>
  <w:num w:numId="35" w16cid:durableId="18012205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9984815">
    <w:abstractNumId w:val="21"/>
  </w:num>
  <w:num w:numId="37" w16cid:durableId="1259411631">
    <w:abstractNumId w:val="19"/>
  </w:num>
  <w:num w:numId="38" w16cid:durableId="1902594400">
    <w:abstractNumId w:val="32"/>
  </w:num>
  <w:num w:numId="39" w16cid:durableId="4484794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19082862">
    <w:abstractNumId w:val="16"/>
  </w:num>
  <w:num w:numId="41" w16cid:durableId="11646601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22D"/>
    <w:rsid w:val="0000174C"/>
    <w:rsid w:val="00002EE8"/>
    <w:rsid w:val="0000321A"/>
    <w:rsid w:val="0000384A"/>
    <w:rsid w:val="00003DA6"/>
    <w:rsid w:val="00005063"/>
    <w:rsid w:val="00005DA1"/>
    <w:rsid w:val="0001011B"/>
    <w:rsid w:val="00021F99"/>
    <w:rsid w:val="00022FAF"/>
    <w:rsid w:val="00023660"/>
    <w:rsid w:val="00024D1E"/>
    <w:rsid w:val="00026506"/>
    <w:rsid w:val="00026FF8"/>
    <w:rsid w:val="0002790E"/>
    <w:rsid w:val="00032954"/>
    <w:rsid w:val="00034125"/>
    <w:rsid w:val="0003421A"/>
    <w:rsid w:val="00041384"/>
    <w:rsid w:val="00044D7D"/>
    <w:rsid w:val="00046D99"/>
    <w:rsid w:val="00053D41"/>
    <w:rsid w:val="000609BA"/>
    <w:rsid w:val="00060C5E"/>
    <w:rsid w:val="00060DDC"/>
    <w:rsid w:val="00061F2B"/>
    <w:rsid w:val="000620C3"/>
    <w:rsid w:val="00062E12"/>
    <w:rsid w:val="0006535C"/>
    <w:rsid w:val="000659A2"/>
    <w:rsid w:val="00066ED3"/>
    <w:rsid w:val="000677DE"/>
    <w:rsid w:val="00072CD8"/>
    <w:rsid w:val="000743FB"/>
    <w:rsid w:val="000750FC"/>
    <w:rsid w:val="000757A3"/>
    <w:rsid w:val="00076BA8"/>
    <w:rsid w:val="00082057"/>
    <w:rsid w:val="00083F3C"/>
    <w:rsid w:val="00084C21"/>
    <w:rsid w:val="00086EE9"/>
    <w:rsid w:val="000874D1"/>
    <w:rsid w:val="0009375A"/>
    <w:rsid w:val="00094215"/>
    <w:rsid w:val="000960E3"/>
    <w:rsid w:val="00097112"/>
    <w:rsid w:val="00097B62"/>
    <w:rsid w:val="00097D0F"/>
    <w:rsid w:val="000A0019"/>
    <w:rsid w:val="000A066C"/>
    <w:rsid w:val="000A111B"/>
    <w:rsid w:val="000A12F2"/>
    <w:rsid w:val="000A139C"/>
    <w:rsid w:val="000A2798"/>
    <w:rsid w:val="000A4381"/>
    <w:rsid w:val="000A5D53"/>
    <w:rsid w:val="000A7235"/>
    <w:rsid w:val="000B02B8"/>
    <w:rsid w:val="000B070C"/>
    <w:rsid w:val="000B18E9"/>
    <w:rsid w:val="000B369E"/>
    <w:rsid w:val="000B472C"/>
    <w:rsid w:val="000B730F"/>
    <w:rsid w:val="000B743E"/>
    <w:rsid w:val="000C258C"/>
    <w:rsid w:val="000C34DA"/>
    <w:rsid w:val="000C6EA9"/>
    <w:rsid w:val="000C72F4"/>
    <w:rsid w:val="000D0E10"/>
    <w:rsid w:val="000D27FC"/>
    <w:rsid w:val="000D45E2"/>
    <w:rsid w:val="000D69E9"/>
    <w:rsid w:val="000D7F26"/>
    <w:rsid w:val="000E1FE0"/>
    <w:rsid w:val="000E32BE"/>
    <w:rsid w:val="000E4CC7"/>
    <w:rsid w:val="000E787D"/>
    <w:rsid w:val="000F1A18"/>
    <w:rsid w:val="000F271C"/>
    <w:rsid w:val="000F357F"/>
    <w:rsid w:val="000F3A13"/>
    <w:rsid w:val="000F48A4"/>
    <w:rsid w:val="000F4B74"/>
    <w:rsid w:val="000F5557"/>
    <w:rsid w:val="000F65D2"/>
    <w:rsid w:val="000F6F85"/>
    <w:rsid w:val="0010312C"/>
    <w:rsid w:val="00103693"/>
    <w:rsid w:val="00107C1F"/>
    <w:rsid w:val="0011010F"/>
    <w:rsid w:val="00110145"/>
    <w:rsid w:val="00112093"/>
    <w:rsid w:val="001132FE"/>
    <w:rsid w:val="001148FF"/>
    <w:rsid w:val="00117213"/>
    <w:rsid w:val="00117568"/>
    <w:rsid w:val="0011778F"/>
    <w:rsid w:val="00120522"/>
    <w:rsid w:val="001205FB"/>
    <w:rsid w:val="00121122"/>
    <w:rsid w:val="00124F29"/>
    <w:rsid w:val="001251A2"/>
    <w:rsid w:val="001255F0"/>
    <w:rsid w:val="001261FA"/>
    <w:rsid w:val="001262F2"/>
    <w:rsid w:val="00126409"/>
    <w:rsid w:val="00126712"/>
    <w:rsid w:val="0013074C"/>
    <w:rsid w:val="001308BC"/>
    <w:rsid w:val="00132A29"/>
    <w:rsid w:val="0013389F"/>
    <w:rsid w:val="00133E15"/>
    <w:rsid w:val="00134873"/>
    <w:rsid w:val="00134B37"/>
    <w:rsid w:val="001365E2"/>
    <w:rsid w:val="00136CF4"/>
    <w:rsid w:val="00136DA2"/>
    <w:rsid w:val="001375CC"/>
    <w:rsid w:val="0014002B"/>
    <w:rsid w:val="00143E91"/>
    <w:rsid w:val="001452C7"/>
    <w:rsid w:val="00147D64"/>
    <w:rsid w:val="00147E90"/>
    <w:rsid w:val="00147EB6"/>
    <w:rsid w:val="00151D2E"/>
    <w:rsid w:val="00154DDA"/>
    <w:rsid w:val="00155C1F"/>
    <w:rsid w:val="00156AB7"/>
    <w:rsid w:val="001579F0"/>
    <w:rsid w:val="00157A57"/>
    <w:rsid w:val="00157D5D"/>
    <w:rsid w:val="0016300A"/>
    <w:rsid w:val="0016369C"/>
    <w:rsid w:val="00163AB3"/>
    <w:rsid w:val="001659D0"/>
    <w:rsid w:val="00165FA0"/>
    <w:rsid w:val="00166ACD"/>
    <w:rsid w:val="0017094C"/>
    <w:rsid w:val="0017177D"/>
    <w:rsid w:val="00171C63"/>
    <w:rsid w:val="001731B4"/>
    <w:rsid w:val="00174DF8"/>
    <w:rsid w:val="00174DFE"/>
    <w:rsid w:val="001757EB"/>
    <w:rsid w:val="001760E7"/>
    <w:rsid w:val="00176310"/>
    <w:rsid w:val="00176872"/>
    <w:rsid w:val="001816A1"/>
    <w:rsid w:val="001830DD"/>
    <w:rsid w:val="00183486"/>
    <w:rsid w:val="00184777"/>
    <w:rsid w:val="00184CC7"/>
    <w:rsid w:val="00184FD4"/>
    <w:rsid w:val="001903E8"/>
    <w:rsid w:val="001914D7"/>
    <w:rsid w:val="001917A2"/>
    <w:rsid w:val="00192603"/>
    <w:rsid w:val="00192689"/>
    <w:rsid w:val="00197B89"/>
    <w:rsid w:val="001A2324"/>
    <w:rsid w:val="001A4575"/>
    <w:rsid w:val="001A5953"/>
    <w:rsid w:val="001A5F98"/>
    <w:rsid w:val="001A6BD7"/>
    <w:rsid w:val="001B18C0"/>
    <w:rsid w:val="001B22C5"/>
    <w:rsid w:val="001B322D"/>
    <w:rsid w:val="001B455D"/>
    <w:rsid w:val="001B675E"/>
    <w:rsid w:val="001B69E1"/>
    <w:rsid w:val="001C026E"/>
    <w:rsid w:val="001C136F"/>
    <w:rsid w:val="001C1E46"/>
    <w:rsid w:val="001C242B"/>
    <w:rsid w:val="001C2B50"/>
    <w:rsid w:val="001C5CDE"/>
    <w:rsid w:val="001C78B5"/>
    <w:rsid w:val="001D02FB"/>
    <w:rsid w:val="001D14AD"/>
    <w:rsid w:val="001D2426"/>
    <w:rsid w:val="001D39F5"/>
    <w:rsid w:val="001D49FF"/>
    <w:rsid w:val="001D5261"/>
    <w:rsid w:val="001D5ED8"/>
    <w:rsid w:val="001D7D30"/>
    <w:rsid w:val="001E2120"/>
    <w:rsid w:val="001E3123"/>
    <w:rsid w:val="001E6DD5"/>
    <w:rsid w:val="001E6F7E"/>
    <w:rsid w:val="001E7A8C"/>
    <w:rsid w:val="001F0449"/>
    <w:rsid w:val="001F1234"/>
    <w:rsid w:val="001F3B36"/>
    <w:rsid w:val="001F4767"/>
    <w:rsid w:val="001F488F"/>
    <w:rsid w:val="001F5591"/>
    <w:rsid w:val="001F5921"/>
    <w:rsid w:val="001F603D"/>
    <w:rsid w:val="001F6290"/>
    <w:rsid w:val="00201F87"/>
    <w:rsid w:val="00203E10"/>
    <w:rsid w:val="00205229"/>
    <w:rsid w:val="00205A9F"/>
    <w:rsid w:val="00205B45"/>
    <w:rsid w:val="00205C72"/>
    <w:rsid w:val="0020678D"/>
    <w:rsid w:val="002073C5"/>
    <w:rsid w:val="00207FF0"/>
    <w:rsid w:val="002152BB"/>
    <w:rsid w:val="00216BC8"/>
    <w:rsid w:val="0021796C"/>
    <w:rsid w:val="0022106A"/>
    <w:rsid w:val="002222E1"/>
    <w:rsid w:val="0022332D"/>
    <w:rsid w:val="00224B80"/>
    <w:rsid w:val="002257E6"/>
    <w:rsid w:val="002264FD"/>
    <w:rsid w:val="00232FDE"/>
    <w:rsid w:val="0023308F"/>
    <w:rsid w:val="00233659"/>
    <w:rsid w:val="00233713"/>
    <w:rsid w:val="00234F29"/>
    <w:rsid w:val="00235A8B"/>
    <w:rsid w:val="00236407"/>
    <w:rsid w:val="0024073B"/>
    <w:rsid w:val="002421B3"/>
    <w:rsid w:val="00242EB1"/>
    <w:rsid w:val="00243665"/>
    <w:rsid w:val="0024591B"/>
    <w:rsid w:val="00246675"/>
    <w:rsid w:val="00246761"/>
    <w:rsid w:val="00246FA6"/>
    <w:rsid w:val="002516EB"/>
    <w:rsid w:val="002522FD"/>
    <w:rsid w:val="00252F41"/>
    <w:rsid w:val="00254271"/>
    <w:rsid w:val="00255E69"/>
    <w:rsid w:val="0026040E"/>
    <w:rsid w:val="00260724"/>
    <w:rsid w:val="0026302D"/>
    <w:rsid w:val="00263B92"/>
    <w:rsid w:val="00263C5B"/>
    <w:rsid w:val="00264754"/>
    <w:rsid w:val="002651EB"/>
    <w:rsid w:val="00265A9A"/>
    <w:rsid w:val="00265BE5"/>
    <w:rsid w:val="00265D71"/>
    <w:rsid w:val="00265FE2"/>
    <w:rsid w:val="0027003B"/>
    <w:rsid w:val="002704EF"/>
    <w:rsid w:val="002717E8"/>
    <w:rsid w:val="0027378E"/>
    <w:rsid w:val="00273A92"/>
    <w:rsid w:val="002750D4"/>
    <w:rsid w:val="00277AF3"/>
    <w:rsid w:val="00281429"/>
    <w:rsid w:val="002814FD"/>
    <w:rsid w:val="0028160E"/>
    <w:rsid w:val="00281631"/>
    <w:rsid w:val="002827F0"/>
    <w:rsid w:val="002833C0"/>
    <w:rsid w:val="002846CB"/>
    <w:rsid w:val="00285E68"/>
    <w:rsid w:val="00290149"/>
    <w:rsid w:val="002910E3"/>
    <w:rsid w:val="002914BB"/>
    <w:rsid w:val="002918DA"/>
    <w:rsid w:val="0029257E"/>
    <w:rsid w:val="002945E0"/>
    <w:rsid w:val="002948D5"/>
    <w:rsid w:val="00294AF9"/>
    <w:rsid w:val="00294E37"/>
    <w:rsid w:val="00295269"/>
    <w:rsid w:val="002969C3"/>
    <w:rsid w:val="00297B2E"/>
    <w:rsid w:val="002A2B6E"/>
    <w:rsid w:val="002A303C"/>
    <w:rsid w:val="002A3F58"/>
    <w:rsid w:val="002A7762"/>
    <w:rsid w:val="002B4696"/>
    <w:rsid w:val="002B6A2A"/>
    <w:rsid w:val="002C0410"/>
    <w:rsid w:val="002C1A08"/>
    <w:rsid w:val="002C37BF"/>
    <w:rsid w:val="002C3BBF"/>
    <w:rsid w:val="002C3EED"/>
    <w:rsid w:val="002C4673"/>
    <w:rsid w:val="002C6058"/>
    <w:rsid w:val="002D1514"/>
    <w:rsid w:val="002D178D"/>
    <w:rsid w:val="002D1CEF"/>
    <w:rsid w:val="002D2786"/>
    <w:rsid w:val="002D37CD"/>
    <w:rsid w:val="002D3E9A"/>
    <w:rsid w:val="002D5378"/>
    <w:rsid w:val="002E337D"/>
    <w:rsid w:val="002E345F"/>
    <w:rsid w:val="002E3D02"/>
    <w:rsid w:val="002E517E"/>
    <w:rsid w:val="002E656A"/>
    <w:rsid w:val="002E6A67"/>
    <w:rsid w:val="002F0131"/>
    <w:rsid w:val="002F16C9"/>
    <w:rsid w:val="002F4199"/>
    <w:rsid w:val="002F419C"/>
    <w:rsid w:val="002F69A0"/>
    <w:rsid w:val="002F7CF6"/>
    <w:rsid w:val="002F7D88"/>
    <w:rsid w:val="003006FF"/>
    <w:rsid w:val="00300FBB"/>
    <w:rsid w:val="00302A24"/>
    <w:rsid w:val="003039F5"/>
    <w:rsid w:val="00304656"/>
    <w:rsid w:val="003079EB"/>
    <w:rsid w:val="00311699"/>
    <w:rsid w:val="00311886"/>
    <w:rsid w:val="003129EF"/>
    <w:rsid w:val="00314E0D"/>
    <w:rsid w:val="00314EF0"/>
    <w:rsid w:val="00315EC8"/>
    <w:rsid w:val="0031631A"/>
    <w:rsid w:val="00316692"/>
    <w:rsid w:val="0031680B"/>
    <w:rsid w:val="00317E23"/>
    <w:rsid w:val="00320DE8"/>
    <w:rsid w:val="00321DD3"/>
    <w:rsid w:val="00325902"/>
    <w:rsid w:val="003278AD"/>
    <w:rsid w:val="00330CAD"/>
    <w:rsid w:val="00334BB8"/>
    <w:rsid w:val="00334DD0"/>
    <w:rsid w:val="003364E6"/>
    <w:rsid w:val="0033657C"/>
    <w:rsid w:val="00336B24"/>
    <w:rsid w:val="0033762A"/>
    <w:rsid w:val="003443A4"/>
    <w:rsid w:val="0034462E"/>
    <w:rsid w:val="00344C4C"/>
    <w:rsid w:val="00344C85"/>
    <w:rsid w:val="00346060"/>
    <w:rsid w:val="00346AA2"/>
    <w:rsid w:val="003500AA"/>
    <w:rsid w:val="003509E8"/>
    <w:rsid w:val="00351144"/>
    <w:rsid w:val="003511F4"/>
    <w:rsid w:val="00352D78"/>
    <w:rsid w:val="003540C2"/>
    <w:rsid w:val="0035413C"/>
    <w:rsid w:val="00354B23"/>
    <w:rsid w:val="003553DB"/>
    <w:rsid w:val="0035704B"/>
    <w:rsid w:val="00357AC1"/>
    <w:rsid w:val="0036223A"/>
    <w:rsid w:val="00364B02"/>
    <w:rsid w:val="0036513D"/>
    <w:rsid w:val="00365AF3"/>
    <w:rsid w:val="003660E8"/>
    <w:rsid w:val="0036649C"/>
    <w:rsid w:val="00366A6F"/>
    <w:rsid w:val="00367D27"/>
    <w:rsid w:val="0037085E"/>
    <w:rsid w:val="00370BCF"/>
    <w:rsid w:val="00371263"/>
    <w:rsid w:val="0037310D"/>
    <w:rsid w:val="00373EC6"/>
    <w:rsid w:val="003753F2"/>
    <w:rsid w:val="00376AC4"/>
    <w:rsid w:val="00377898"/>
    <w:rsid w:val="00380751"/>
    <w:rsid w:val="0038113B"/>
    <w:rsid w:val="00382738"/>
    <w:rsid w:val="00383273"/>
    <w:rsid w:val="0038372A"/>
    <w:rsid w:val="0038449B"/>
    <w:rsid w:val="00385119"/>
    <w:rsid w:val="003868A8"/>
    <w:rsid w:val="00386AED"/>
    <w:rsid w:val="00386C43"/>
    <w:rsid w:val="003872E9"/>
    <w:rsid w:val="00387331"/>
    <w:rsid w:val="00387376"/>
    <w:rsid w:val="0038767B"/>
    <w:rsid w:val="00387948"/>
    <w:rsid w:val="00387C09"/>
    <w:rsid w:val="003910E8"/>
    <w:rsid w:val="003918A7"/>
    <w:rsid w:val="003920C5"/>
    <w:rsid w:val="00393568"/>
    <w:rsid w:val="00393642"/>
    <w:rsid w:val="00393A00"/>
    <w:rsid w:val="003940E4"/>
    <w:rsid w:val="003942E9"/>
    <w:rsid w:val="0039481C"/>
    <w:rsid w:val="0039733A"/>
    <w:rsid w:val="00397A5E"/>
    <w:rsid w:val="003A2674"/>
    <w:rsid w:val="003A3177"/>
    <w:rsid w:val="003A4F2D"/>
    <w:rsid w:val="003A57B3"/>
    <w:rsid w:val="003A75D1"/>
    <w:rsid w:val="003B40B5"/>
    <w:rsid w:val="003B6816"/>
    <w:rsid w:val="003C05C5"/>
    <w:rsid w:val="003C0F22"/>
    <w:rsid w:val="003C1147"/>
    <w:rsid w:val="003C2296"/>
    <w:rsid w:val="003C319D"/>
    <w:rsid w:val="003C4D97"/>
    <w:rsid w:val="003C63C0"/>
    <w:rsid w:val="003C70E7"/>
    <w:rsid w:val="003D1308"/>
    <w:rsid w:val="003D329B"/>
    <w:rsid w:val="003D363B"/>
    <w:rsid w:val="003D3AEE"/>
    <w:rsid w:val="003D4441"/>
    <w:rsid w:val="003D4689"/>
    <w:rsid w:val="003D4FD9"/>
    <w:rsid w:val="003E2D71"/>
    <w:rsid w:val="003E3A85"/>
    <w:rsid w:val="003E459E"/>
    <w:rsid w:val="003E4D5E"/>
    <w:rsid w:val="003E5127"/>
    <w:rsid w:val="003E5C80"/>
    <w:rsid w:val="003E5D32"/>
    <w:rsid w:val="003E7E22"/>
    <w:rsid w:val="003F31A6"/>
    <w:rsid w:val="003F7B7D"/>
    <w:rsid w:val="0040045D"/>
    <w:rsid w:val="004021E0"/>
    <w:rsid w:val="00405846"/>
    <w:rsid w:val="00406026"/>
    <w:rsid w:val="00406716"/>
    <w:rsid w:val="00406890"/>
    <w:rsid w:val="0041057D"/>
    <w:rsid w:val="00411E09"/>
    <w:rsid w:val="00413EA8"/>
    <w:rsid w:val="00415FBB"/>
    <w:rsid w:val="00416D70"/>
    <w:rsid w:val="004216B8"/>
    <w:rsid w:val="004225A9"/>
    <w:rsid w:val="00422D8A"/>
    <w:rsid w:val="00425DC2"/>
    <w:rsid w:val="00426A48"/>
    <w:rsid w:val="00426B4A"/>
    <w:rsid w:val="00426BC0"/>
    <w:rsid w:val="004303C8"/>
    <w:rsid w:val="00437175"/>
    <w:rsid w:val="004411BB"/>
    <w:rsid w:val="004412D9"/>
    <w:rsid w:val="00441CFD"/>
    <w:rsid w:val="004424D5"/>
    <w:rsid w:val="00442910"/>
    <w:rsid w:val="00443993"/>
    <w:rsid w:val="00447865"/>
    <w:rsid w:val="00447A28"/>
    <w:rsid w:val="00447C5B"/>
    <w:rsid w:val="00447D25"/>
    <w:rsid w:val="0045062A"/>
    <w:rsid w:val="00450ACD"/>
    <w:rsid w:val="0045143F"/>
    <w:rsid w:val="00451A7C"/>
    <w:rsid w:val="00453352"/>
    <w:rsid w:val="004533B5"/>
    <w:rsid w:val="00454659"/>
    <w:rsid w:val="004552FF"/>
    <w:rsid w:val="00456C74"/>
    <w:rsid w:val="004577EB"/>
    <w:rsid w:val="00460A37"/>
    <w:rsid w:val="004617BD"/>
    <w:rsid w:val="004631BF"/>
    <w:rsid w:val="00464676"/>
    <w:rsid w:val="004647AB"/>
    <w:rsid w:val="00464F30"/>
    <w:rsid w:val="00465F56"/>
    <w:rsid w:val="00466698"/>
    <w:rsid w:val="004679ED"/>
    <w:rsid w:val="00470907"/>
    <w:rsid w:val="00471A5D"/>
    <w:rsid w:val="00471C09"/>
    <w:rsid w:val="00471E0D"/>
    <w:rsid w:val="00471E62"/>
    <w:rsid w:val="00472F15"/>
    <w:rsid w:val="00473A6E"/>
    <w:rsid w:val="00474750"/>
    <w:rsid w:val="00475936"/>
    <w:rsid w:val="004768FF"/>
    <w:rsid w:val="00481344"/>
    <w:rsid w:val="00481486"/>
    <w:rsid w:val="00481C41"/>
    <w:rsid w:val="00484EB4"/>
    <w:rsid w:val="00485A50"/>
    <w:rsid w:val="00485F71"/>
    <w:rsid w:val="00491FEB"/>
    <w:rsid w:val="004925E6"/>
    <w:rsid w:val="004932A1"/>
    <w:rsid w:val="00494266"/>
    <w:rsid w:val="00494B1F"/>
    <w:rsid w:val="004952D7"/>
    <w:rsid w:val="0049570A"/>
    <w:rsid w:val="00496639"/>
    <w:rsid w:val="00496F45"/>
    <w:rsid w:val="004A1B94"/>
    <w:rsid w:val="004A358E"/>
    <w:rsid w:val="004A3B55"/>
    <w:rsid w:val="004A58E3"/>
    <w:rsid w:val="004A5A20"/>
    <w:rsid w:val="004B10E3"/>
    <w:rsid w:val="004B167C"/>
    <w:rsid w:val="004B1809"/>
    <w:rsid w:val="004B1B65"/>
    <w:rsid w:val="004B2284"/>
    <w:rsid w:val="004B2418"/>
    <w:rsid w:val="004B25A3"/>
    <w:rsid w:val="004B364B"/>
    <w:rsid w:val="004B3F8F"/>
    <w:rsid w:val="004B405D"/>
    <w:rsid w:val="004B4235"/>
    <w:rsid w:val="004B5159"/>
    <w:rsid w:val="004B5443"/>
    <w:rsid w:val="004B5EB6"/>
    <w:rsid w:val="004B680B"/>
    <w:rsid w:val="004B68CC"/>
    <w:rsid w:val="004C0243"/>
    <w:rsid w:val="004C0A22"/>
    <w:rsid w:val="004C1641"/>
    <w:rsid w:val="004C19E8"/>
    <w:rsid w:val="004C1E18"/>
    <w:rsid w:val="004C2321"/>
    <w:rsid w:val="004C274D"/>
    <w:rsid w:val="004C2C85"/>
    <w:rsid w:val="004C375A"/>
    <w:rsid w:val="004C3D7B"/>
    <w:rsid w:val="004C43A9"/>
    <w:rsid w:val="004C5312"/>
    <w:rsid w:val="004C58A7"/>
    <w:rsid w:val="004D1BE9"/>
    <w:rsid w:val="004D2180"/>
    <w:rsid w:val="004D4D23"/>
    <w:rsid w:val="004D5ECD"/>
    <w:rsid w:val="004D7B4C"/>
    <w:rsid w:val="004D7EE3"/>
    <w:rsid w:val="004E0268"/>
    <w:rsid w:val="004E1B0C"/>
    <w:rsid w:val="004E21AB"/>
    <w:rsid w:val="004E237A"/>
    <w:rsid w:val="004E2B05"/>
    <w:rsid w:val="004E5E11"/>
    <w:rsid w:val="004E61E2"/>
    <w:rsid w:val="004E6D6E"/>
    <w:rsid w:val="004E6FAC"/>
    <w:rsid w:val="004E7A95"/>
    <w:rsid w:val="004F19F2"/>
    <w:rsid w:val="004F2CCC"/>
    <w:rsid w:val="004F354B"/>
    <w:rsid w:val="004F5729"/>
    <w:rsid w:val="0050064E"/>
    <w:rsid w:val="00503252"/>
    <w:rsid w:val="005064AF"/>
    <w:rsid w:val="00507A9E"/>
    <w:rsid w:val="0051245F"/>
    <w:rsid w:val="00513363"/>
    <w:rsid w:val="0051418C"/>
    <w:rsid w:val="00517596"/>
    <w:rsid w:val="005179DE"/>
    <w:rsid w:val="00520607"/>
    <w:rsid w:val="00520F5C"/>
    <w:rsid w:val="00522B05"/>
    <w:rsid w:val="00524752"/>
    <w:rsid w:val="005248ED"/>
    <w:rsid w:val="00525EC6"/>
    <w:rsid w:val="00527ACE"/>
    <w:rsid w:val="00532EC3"/>
    <w:rsid w:val="00534FAF"/>
    <w:rsid w:val="00535C00"/>
    <w:rsid w:val="00535DCE"/>
    <w:rsid w:val="00536E4E"/>
    <w:rsid w:val="00537C81"/>
    <w:rsid w:val="005402D4"/>
    <w:rsid w:val="00540927"/>
    <w:rsid w:val="0054369A"/>
    <w:rsid w:val="00544BC1"/>
    <w:rsid w:val="00546486"/>
    <w:rsid w:val="0054673E"/>
    <w:rsid w:val="0055371D"/>
    <w:rsid w:val="00553F92"/>
    <w:rsid w:val="00554354"/>
    <w:rsid w:val="005553EF"/>
    <w:rsid w:val="00555F56"/>
    <w:rsid w:val="00557028"/>
    <w:rsid w:val="00557E4A"/>
    <w:rsid w:val="00560A91"/>
    <w:rsid w:val="00561005"/>
    <w:rsid w:val="0056253B"/>
    <w:rsid w:val="00562D0B"/>
    <w:rsid w:val="00563D32"/>
    <w:rsid w:val="00565E5D"/>
    <w:rsid w:val="005670BC"/>
    <w:rsid w:val="00567CA2"/>
    <w:rsid w:val="005706AE"/>
    <w:rsid w:val="00572045"/>
    <w:rsid w:val="00573087"/>
    <w:rsid w:val="005733D2"/>
    <w:rsid w:val="005813F6"/>
    <w:rsid w:val="00583F33"/>
    <w:rsid w:val="00584BEA"/>
    <w:rsid w:val="00584ED7"/>
    <w:rsid w:val="0058744C"/>
    <w:rsid w:val="005901C9"/>
    <w:rsid w:val="0059166B"/>
    <w:rsid w:val="00591F08"/>
    <w:rsid w:val="00591F7C"/>
    <w:rsid w:val="00592E1A"/>
    <w:rsid w:val="0059587B"/>
    <w:rsid w:val="00596408"/>
    <w:rsid w:val="00597956"/>
    <w:rsid w:val="005A031B"/>
    <w:rsid w:val="005A0DFB"/>
    <w:rsid w:val="005A1D58"/>
    <w:rsid w:val="005A32E5"/>
    <w:rsid w:val="005A64F1"/>
    <w:rsid w:val="005B1D7A"/>
    <w:rsid w:val="005B4F24"/>
    <w:rsid w:val="005B5715"/>
    <w:rsid w:val="005B5F3F"/>
    <w:rsid w:val="005C5D58"/>
    <w:rsid w:val="005C6567"/>
    <w:rsid w:val="005C6E1F"/>
    <w:rsid w:val="005C773C"/>
    <w:rsid w:val="005C7BA2"/>
    <w:rsid w:val="005D15F7"/>
    <w:rsid w:val="005D1C89"/>
    <w:rsid w:val="005D414F"/>
    <w:rsid w:val="005D4568"/>
    <w:rsid w:val="005D45A4"/>
    <w:rsid w:val="005D4EE8"/>
    <w:rsid w:val="005D5523"/>
    <w:rsid w:val="005D5D8D"/>
    <w:rsid w:val="005D64BC"/>
    <w:rsid w:val="005D69A8"/>
    <w:rsid w:val="005D6A5B"/>
    <w:rsid w:val="005E17E2"/>
    <w:rsid w:val="005E37E2"/>
    <w:rsid w:val="005E4078"/>
    <w:rsid w:val="005E4CDC"/>
    <w:rsid w:val="005E71B5"/>
    <w:rsid w:val="005E72B2"/>
    <w:rsid w:val="005F12E5"/>
    <w:rsid w:val="005F1749"/>
    <w:rsid w:val="005F6660"/>
    <w:rsid w:val="005F69E7"/>
    <w:rsid w:val="005F6AFD"/>
    <w:rsid w:val="006020F0"/>
    <w:rsid w:val="00605827"/>
    <w:rsid w:val="00605FE7"/>
    <w:rsid w:val="00611316"/>
    <w:rsid w:val="00611725"/>
    <w:rsid w:val="00612E63"/>
    <w:rsid w:val="00613363"/>
    <w:rsid w:val="006158BA"/>
    <w:rsid w:val="00616788"/>
    <w:rsid w:val="00616A4C"/>
    <w:rsid w:val="006176D3"/>
    <w:rsid w:val="00617F57"/>
    <w:rsid w:val="00620677"/>
    <w:rsid w:val="00620712"/>
    <w:rsid w:val="0062072E"/>
    <w:rsid w:val="00620905"/>
    <w:rsid w:val="00620D78"/>
    <w:rsid w:val="00623EA4"/>
    <w:rsid w:val="0062415E"/>
    <w:rsid w:val="00624535"/>
    <w:rsid w:val="00624F94"/>
    <w:rsid w:val="006258BE"/>
    <w:rsid w:val="00625FE1"/>
    <w:rsid w:val="006318B4"/>
    <w:rsid w:val="006321F3"/>
    <w:rsid w:val="00634303"/>
    <w:rsid w:val="0063445D"/>
    <w:rsid w:val="006348B5"/>
    <w:rsid w:val="00642207"/>
    <w:rsid w:val="006463F4"/>
    <w:rsid w:val="00646467"/>
    <w:rsid w:val="00653D03"/>
    <w:rsid w:val="00653D3C"/>
    <w:rsid w:val="00654125"/>
    <w:rsid w:val="006544DB"/>
    <w:rsid w:val="00654A42"/>
    <w:rsid w:val="00654F65"/>
    <w:rsid w:val="006554E2"/>
    <w:rsid w:val="00655771"/>
    <w:rsid w:val="00655855"/>
    <w:rsid w:val="00655BCE"/>
    <w:rsid w:val="00657713"/>
    <w:rsid w:val="0066031D"/>
    <w:rsid w:val="00662F34"/>
    <w:rsid w:val="006662CE"/>
    <w:rsid w:val="00670547"/>
    <w:rsid w:val="00670A26"/>
    <w:rsid w:val="00670E23"/>
    <w:rsid w:val="00673224"/>
    <w:rsid w:val="00673905"/>
    <w:rsid w:val="00674E28"/>
    <w:rsid w:val="00676F11"/>
    <w:rsid w:val="006808E0"/>
    <w:rsid w:val="00682679"/>
    <w:rsid w:val="00682D52"/>
    <w:rsid w:val="006855BF"/>
    <w:rsid w:val="006862E1"/>
    <w:rsid w:val="0068669E"/>
    <w:rsid w:val="0068734A"/>
    <w:rsid w:val="00687BAB"/>
    <w:rsid w:val="00691EB3"/>
    <w:rsid w:val="00692440"/>
    <w:rsid w:val="0069616B"/>
    <w:rsid w:val="006A30FC"/>
    <w:rsid w:val="006A3AE3"/>
    <w:rsid w:val="006A4D1D"/>
    <w:rsid w:val="006A6BC7"/>
    <w:rsid w:val="006A6C77"/>
    <w:rsid w:val="006B15B3"/>
    <w:rsid w:val="006B20BF"/>
    <w:rsid w:val="006B2CA9"/>
    <w:rsid w:val="006B3924"/>
    <w:rsid w:val="006B41E3"/>
    <w:rsid w:val="006B4785"/>
    <w:rsid w:val="006C0195"/>
    <w:rsid w:val="006C09D3"/>
    <w:rsid w:val="006C0D3C"/>
    <w:rsid w:val="006C1B91"/>
    <w:rsid w:val="006C20FC"/>
    <w:rsid w:val="006C2A0C"/>
    <w:rsid w:val="006C3018"/>
    <w:rsid w:val="006C46D7"/>
    <w:rsid w:val="006C515C"/>
    <w:rsid w:val="006C55D6"/>
    <w:rsid w:val="006C5AFB"/>
    <w:rsid w:val="006D110A"/>
    <w:rsid w:val="006D1FCE"/>
    <w:rsid w:val="006D263F"/>
    <w:rsid w:val="006D276B"/>
    <w:rsid w:val="006D2C20"/>
    <w:rsid w:val="006D4832"/>
    <w:rsid w:val="006E0180"/>
    <w:rsid w:val="006E125A"/>
    <w:rsid w:val="006E2440"/>
    <w:rsid w:val="006E2E70"/>
    <w:rsid w:val="006F13A7"/>
    <w:rsid w:val="006F2A1C"/>
    <w:rsid w:val="006F2EF3"/>
    <w:rsid w:val="006F357C"/>
    <w:rsid w:val="006F4207"/>
    <w:rsid w:val="006F5014"/>
    <w:rsid w:val="006F6E78"/>
    <w:rsid w:val="006F7FF5"/>
    <w:rsid w:val="007054F6"/>
    <w:rsid w:val="007061DF"/>
    <w:rsid w:val="00707DA0"/>
    <w:rsid w:val="00711D63"/>
    <w:rsid w:val="007127E9"/>
    <w:rsid w:val="007141F2"/>
    <w:rsid w:val="007148B9"/>
    <w:rsid w:val="00714C4E"/>
    <w:rsid w:val="00714DA4"/>
    <w:rsid w:val="00715A5D"/>
    <w:rsid w:val="007169A9"/>
    <w:rsid w:val="00720B2D"/>
    <w:rsid w:val="00720C0D"/>
    <w:rsid w:val="00720CC4"/>
    <w:rsid w:val="00725E82"/>
    <w:rsid w:val="00726864"/>
    <w:rsid w:val="00726970"/>
    <w:rsid w:val="00726CB5"/>
    <w:rsid w:val="00727C8D"/>
    <w:rsid w:val="007300B0"/>
    <w:rsid w:val="007302A1"/>
    <w:rsid w:val="00732386"/>
    <w:rsid w:val="007349BF"/>
    <w:rsid w:val="007358F8"/>
    <w:rsid w:val="007367EB"/>
    <w:rsid w:val="0074056A"/>
    <w:rsid w:val="0074109D"/>
    <w:rsid w:val="00742B96"/>
    <w:rsid w:val="007459FF"/>
    <w:rsid w:val="00746AFE"/>
    <w:rsid w:val="00747E87"/>
    <w:rsid w:val="0075090B"/>
    <w:rsid w:val="00751915"/>
    <w:rsid w:val="007528FD"/>
    <w:rsid w:val="00755251"/>
    <w:rsid w:val="00755A94"/>
    <w:rsid w:val="00755DA0"/>
    <w:rsid w:val="007560C8"/>
    <w:rsid w:val="007574A7"/>
    <w:rsid w:val="00757FE5"/>
    <w:rsid w:val="00763765"/>
    <w:rsid w:val="00765EBD"/>
    <w:rsid w:val="00766402"/>
    <w:rsid w:val="007669BA"/>
    <w:rsid w:val="00766A00"/>
    <w:rsid w:val="00767464"/>
    <w:rsid w:val="00771DCD"/>
    <w:rsid w:val="00774178"/>
    <w:rsid w:val="00775279"/>
    <w:rsid w:val="007753C4"/>
    <w:rsid w:val="00775B11"/>
    <w:rsid w:val="00776635"/>
    <w:rsid w:val="00776C55"/>
    <w:rsid w:val="007775E6"/>
    <w:rsid w:val="00783586"/>
    <w:rsid w:val="00784578"/>
    <w:rsid w:val="007846AB"/>
    <w:rsid w:val="00787645"/>
    <w:rsid w:val="007913BF"/>
    <w:rsid w:val="00792F87"/>
    <w:rsid w:val="00797F99"/>
    <w:rsid w:val="007A0967"/>
    <w:rsid w:val="007A209E"/>
    <w:rsid w:val="007A3FBE"/>
    <w:rsid w:val="007A4444"/>
    <w:rsid w:val="007A6B35"/>
    <w:rsid w:val="007A6F1E"/>
    <w:rsid w:val="007B1278"/>
    <w:rsid w:val="007B2D90"/>
    <w:rsid w:val="007B509D"/>
    <w:rsid w:val="007C1490"/>
    <w:rsid w:val="007C60FA"/>
    <w:rsid w:val="007C73DB"/>
    <w:rsid w:val="007D05C8"/>
    <w:rsid w:val="007D16D3"/>
    <w:rsid w:val="007D1943"/>
    <w:rsid w:val="007D2CBA"/>
    <w:rsid w:val="007D30FE"/>
    <w:rsid w:val="007D4268"/>
    <w:rsid w:val="007D53AD"/>
    <w:rsid w:val="007E0E4B"/>
    <w:rsid w:val="007E1447"/>
    <w:rsid w:val="007E1586"/>
    <w:rsid w:val="007E2246"/>
    <w:rsid w:val="007E3F07"/>
    <w:rsid w:val="007E47C6"/>
    <w:rsid w:val="007E70DE"/>
    <w:rsid w:val="007F0256"/>
    <w:rsid w:val="007F1D5C"/>
    <w:rsid w:val="007F3B16"/>
    <w:rsid w:val="007F5CB4"/>
    <w:rsid w:val="007F6331"/>
    <w:rsid w:val="007F6B97"/>
    <w:rsid w:val="00800263"/>
    <w:rsid w:val="00804DBF"/>
    <w:rsid w:val="008068EB"/>
    <w:rsid w:val="008079F4"/>
    <w:rsid w:val="00810F19"/>
    <w:rsid w:val="00811BC3"/>
    <w:rsid w:val="008124ED"/>
    <w:rsid w:val="00813E33"/>
    <w:rsid w:val="0082060B"/>
    <w:rsid w:val="00821CCF"/>
    <w:rsid w:val="00822367"/>
    <w:rsid w:val="008225DB"/>
    <w:rsid w:val="00822F2E"/>
    <w:rsid w:val="00825298"/>
    <w:rsid w:val="00826A9B"/>
    <w:rsid w:val="0082787C"/>
    <w:rsid w:val="0083245A"/>
    <w:rsid w:val="00834410"/>
    <w:rsid w:val="00835C4E"/>
    <w:rsid w:val="008361E7"/>
    <w:rsid w:val="00836617"/>
    <w:rsid w:val="008367A2"/>
    <w:rsid w:val="00837AB6"/>
    <w:rsid w:val="008445A4"/>
    <w:rsid w:val="00844A9E"/>
    <w:rsid w:val="00845606"/>
    <w:rsid w:val="00845640"/>
    <w:rsid w:val="00847C81"/>
    <w:rsid w:val="0085015B"/>
    <w:rsid w:val="00852A37"/>
    <w:rsid w:val="00853625"/>
    <w:rsid w:val="00853744"/>
    <w:rsid w:val="0085382B"/>
    <w:rsid w:val="00853832"/>
    <w:rsid w:val="0085599A"/>
    <w:rsid w:val="00856742"/>
    <w:rsid w:val="0085696B"/>
    <w:rsid w:val="00856BF3"/>
    <w:rsid w:val="008571BC"/>
    <w:rsid w:val="00857A3D"/>
    <w:rsid w:val="00857E6C"/>
    <w:rsid w:val="00857F4E"/>
    <w:rsid w:val="00860438"/>
    <w:rsid w:val="008642A9"/>
    <w:rsid w:val="008651F5"/>
    <w:rsid w:val="0086529A"/>
    <w:rsid w:val="00865C53"/>
    <w:rsid w:val="00865EA4"/>
    <w:rsid w:val="008664D4"/>
    <w:rsid w:val="00866C5C"/>
    <w:rsid w:val="00870384"/>
    <w:rsid w:val="00870971"/>
    <w:rsid w:val="00871AD9"/>
    <w:rsid w:val="00872644"/>
    <w:rsid w:val="00872C0B"/>
    <w:rsid w:val="00872CB1"/>
    <w:rsid w:val="008731D8"/>
    <w:rsid w:val="00874DA5"/>
    <w:rsid w:val="008759FC"/>
    <w:rsid w:val="008760DF"/>
    <w:rsid w:val="008765D2"/>
    <w:rsid w:val="008772EE"/>
    <w:rsid w:val="00877DDE"/>
    <w:rsid w:val="00881812"/>
    <w:rsid w:val="00885BCB"/>
    <w:rsid w:val="00885F9E"/>
    <w:rsid w:val="0089032F"/>
    <w:rsid w:val="008914B7"/>
    <w:rsid w:val="0089281C"/>
    <w:rsid w:val="008937B4"/>
    <w:rsid w:val="00893CE8"/>
    <w:rsid w:val="00894905"/>
    <w:rsid w:val="00894F6A"/>
    <w:rsid w:val="00895865"/>
    <w:rsid w:val="00896267"/>
    <w:rsid w:val="008A00D2"/>
    <w:rsid w:val="008A1A85"/>
    <w:rsid w:val="008A21F2"/>
    <w:rsid w:val="008A2BAF"/>
    <w:rsid w:val="008A3323"/>
    <w:rsid w:val="008A688D"/>
    <w:rsid w:val="008A7078"/>
    <w:rsid w:val="008B0838"/>
    <w:rsid w:val="008B1E8A"/>
    <w:rsid w:val="008B2A68"/>
    <w:rsid w:val="008B373E"/>
    <w:rsid w:val="008B5F06"/>
    <w:rsid w:val="008B6693"/>
    <w:rsid w:val="008B67D2"/>
    <w:rsid w:val="008B7684"/>
    <w:rsid w:val="008C0693"/>
    <w:rsid w:val="008C08FD"/>
    <w:rsid w:val="008C3C73"/>
    <w:rsid w:val="008C4C16"/>
    <w:rsid w:val="008C6C0C"/>
    <w:rsid w:val="008D45AB"/>
    <w:rsid w:val="008D518C"/>
    <w:rsid w:val="008D53ED"/>
    <w:rsid w:val="008D5FFB"/>
    <w:rsid w:val="008E021A"/>
    <w:rsid w:val="008E0431"/>
    <w:rsid w:val="008E2B6B"/>
    <w:rsid w:val="008E3D05"/>
    <w:rsid w:val="008E4BF8"/>
    <w:rsid w:val="008E5D7D"/>
    <w:rsid w:val="008E7699"/>
    <w:rsid w:val="008F0B17"/>
    <w:rsid w:val="008F0CD4"/>
    <w:rsid w:val="008F1682"/>
    <w:rsid w:val="008F1832"/>
    <w:rsid w:val="008F19C9"/>
    <w:rsid w:val="008F2158"/>
    <w:rsid w:val="008F52E6"/>
    <w:rsid w:val="008F716F"/>
    <w:rsid w:val="008F76D2"/>
    <w:rsid w:val="00900BC4"/>
    <w:rsid w:val="00901E83"/>
    <w:rsid w:val="00903E1E"/>
    <w:rsid w:val="00904BC7"/>
    <w:rsid w:val="00914B0E"/>
    <w:rsid w:val="00915DD2"/>
    <w:rsid w:val="00915F9C"/>
    <w:rsid w:val="00916121"/>
    <w:rsid w:val="009224F6"/>
    <w:rsid w:val="00926EA4"/>
    <w:rsid w:val="009278BC"/>
    <w:rsid w:val="00930FC6"/>
    <w:rsid w:val="009317B9"/>
    <w:rsid w:val="009325DC"/>
    <w:rsid w:val="009326E2"/>
    <w:rsid w:val="00932978"/>
    <w:rsid w:val="00933F00"/>
    <w:rsid w:val="00935A1E"/>
    <w:rsid w:val="009367DF"/>
    <w:rsid w:val="00941AE5"/>
    <w:rsid w:val="009420BA"/>
    <w:rsid w:val="00942645"/>
    <w:rsid w:val="00943175"/>
    <w:rsid w:val="00943FF0"/>
    <w:rsid w:val="00944F47"/>
    <w:rsid w:val="00945162"/>
    <w:rsid w:val="00946129"/>
    <w:rsid w:val="009476AD"/>
    <w:rsid w:val="0095322A"/>
    <w:rsid w:val="009535F2"/>
    <w:rsid w:val="00953E4D"/>
    <w:rsid w:val="009574D0"/>
    <w:rsid w:val="00963A88"/>
    <w:rsid w:val="00963CAE"/>
    <w:rsid w:val="00965FD3"/>
    <w:rsid w:val="00970926"/>
    <w:rsid w:val="009711E4"/>
    <w:rsid w:val="00971D69"/>
    <w:rsid w:val="009727E8"/>
    <w:rsid w:val="00972F80"/>
    <w:rsid w:val="00973B19"/>
    <w:rsid w:val="00980CFE"/>
    <w:rsid w:val="009811B2"/>
    <w:rsid w:val="00981250"/>
    <w:rsid w:val="00982B72"/>
    <w:rsid w:val="00984170"/>
    <w:rsid w:val="0098454C"/>
    <w:rsid w:val="00984D7C"/>
    <w:rsid w:val="009868D9"/>
    <w:rsid w:val="009877EB"/>
    <w:rsid w:val="00990DE4"/>
    <w:rsid w:val="0099297E"/>
    <w:rsid w:val="0099414F"/>
    <w:rsid w:val="009944ED"/>
    <w:rsid w:val="009967E4"/>
    <w:rsid w:val="009A0F14"/>
    <w:rsid w:val="009A0FFD"/>
    <w:rsid w:val="009A10C1"/>
    <w:rsid w:val="009A2F46"/>
    <w:rsid w:val="009A2FDB"/>
    <w:rsid w:val="009A3262"/>
    <w:rsid w:val="009A33AA"/>
    <w:rsid w:val="009A4BFB"/>
    <w:rsid w:val="009A4CE2"/>
    <w:rsid w:val="009A6941"/>
    <w:rsid w:val="009A7950"/>
    <w:rsid w:val="009B07BB"/>
    <w:rsid w:val="009B1F5A"/>
    <w:rsid w:val="009B2958"/>
    <w:rsid w:val="009B3004"/>
    <w:rsid w:val="009B3005"/>
    <w:rsid w:val="009B3ED2"/>
    <w:rsid w:val="009B5414"/>
    <w:rsid w:val="009B704C"/>
    <w:rsid w:val="009B710A"/>
    <w:rsid w:val="009C19BF"/>
    <w:rsid w:val="009C2B62"/>
    <w:rsid w:val="009C3EB6"/>
    <w:rsid w:val="009C40C8"/>
    <w:rsid w:val="009C41E1"/>
    <w:rsid w:val="009C4350"/>
    <w:rsid w:val="009C57D4"/>
    <w:rsid w:val="009C7683"/>
    <w:rsid w:val="009C7932"/>
    <w:rsid w:val="009D43B1"/>
    <w:rsid w:val="009D49D4"/>
    <w:rsid w:val="009D4DA3"/>
    <w:rsid w:val="009D6D27"/>
    <w:rsid w:val="009E0578"/>
    <w:rsid w:val="009E0ACF"/>
    <w:rsid w:val="009E1B6C"/>
    <w:rsid w:val="009E1E14"/>
    <w:rsid w:val="009E368E"/>
    <w:rsid w:val="009E4142"/>
    <w:rsid w:val="009E4E2A"/>
    <w:rsid w:val="009E51F4"/>
    <w:rsid w:val="009E59D3"/>
    <w:rsid w:val="009E7CBD"/>
    <w:rsid w:val="009F33DF"/>
    <w:rsid w:val="009F42D8"/>
    <w:rsid w:val="009F6192"/>
    <w:rsid w:val="009F73AD"/>
    <w:rsid w:val="009F77B2"/>
    <w:rsid w:val="00A002B6"/>
    <w:rsid w:val="00A0039F"/>
    <w:rsid w:val="00A01962"/>
    <w:rsid w:val="00A032B4"/>
    <w:rsid w:val="00A047E6"/>
    <w:rsid w:val="00A05C5A"/>
    <w:rsid w:val="00A07A28"/>
    <w:rsid w:val="00A1006C"/>
    <w:rsid w:val="00A101E7"/>
    <w:rsid w:val="00A104B3"/>
    <w:rsid w:val="00A1343C"/>
    <w:rsid w:val="00A1460A"/>
    <w:rsid w:val="00A1654F"/>
    <w:rsid w:val="00A165A9"/>
    <w:rsid w:val="00A169C6"/>
    <w:rsid w:val="00A16F8A"/>
    <w:rsid w:val="00A2197A"/>
    <w:rsid w:val="00A21F40"/>
    <w:rsid w:val="00A23404"/>
    <w:rsid w:val="00A25A83"/>
    <w:rsid w:val="00A2759B"/>
    <w:rsid w:val="00A314FF"/>
    <w:rsid w:val="00A329F0"/>
    <w:rsid w:val="00A32CEA"/>
    <w:rsid w:val="00A36210"/>
    <w:rsid w:val="00A3680E"/>
    <w:rsid w:val="00A40367"/>
    <w:rsid w:val="00A41FAA"/>
    <w:rsid w:val="00A45023"/>
    <w:rsid w:val="00A4601E"/>
    <w:rsid w:val="00A46F3F"/>
    <w:rsid w:val="00A47942"/>
    <w:rsid w:val="00A55D9B"/>
    <w:rsid w:val="00A601FA"/>
    <w:rsid w:val="00A60277"/>
    <w:rsid w:val="00A60950"/>
    <w:rsid w:val="00A63200"/>
    <w:rsid w:val="00A6361B"/>
    <w:rsid w:val="00A6598D"/>
    <w:rsid w:val="00A70CA8"/>
    <w:rsid w:val="00A72197"/>
    <w:rsid w:val="00A73BD3"/>
    <w:rsid w:val="00A74D3A"/>
    <w:rsid w:val="00A753C9"/>
    <w:rsid w:val="00A7629F"/>
    <w:rsid w:val="00A76866"/>
    <w:rsid w:val="00A80B52"/>
    <w:rsid w:val="00A81B3B"/>
    <w:rsid w:val="00A837AB"/>
    <w:rsid w:val="00A83E26"/>
    <w:rsid w:val="00A86289"/>
    <w:rsid w:val="00A8658C"/>
    <w:rsid w:val="00A86BF7"/>
    <w:rsid w:val="00A87583"/>
    <w:rsid w:val="00A91B34"/>
    <w:rsid w:val="00A92B1D"/>
    <w:rsid w:val="00A93F85"/>
    <w:rsid w:val="00A9473B"/>
    <w:rsid w:val="00A95AC8"/>
    <w:rsid w:val="00A95B3B"/>
    <w:rsid w:val="00A9678A"/>
    <w:rsid w:val="00A97074"/>
    <w:rsid w:val="00AA0541"/>
    <w:rsid w:val="00AA1AFE"/>
    <w:rsid w:val="00AA1BB1"/>
    <w:rsid w:val="00AA206C"/>
    <w:rsid w:val="00AA355A"/>
    <w:rsid w:val="00AA4276"/>
    <w:rsid w:val="00AA4AC8"/>
    <w:rsid w:val="00AA5174"/>
    <w:rsid w:val="00AA65CE"/>
    <w:rsid w:val="00AA6DE2"/>
    <w:rsid w:val="00AB00D8"/>
    <w:rsid w:val="00AB0B41"/>
    <w:rsid w:val="00AB1273"/>
    <w:rsid w:val="00AB2046"/>
    <w:rsid w:val="00AB28C2"/>
    <w:rsid w:val="00AB3FEA"/>
    <w:rsid w:val="00AB406E"/>
    <w:rsid w:val="00AB4CE2"/>
    <w:rsid w:val="00AB61A7"/>
    <w:rsid w:val="00AB6C44"/>
    <w:rsid w:val="00AB6CAC"/>
    <w:rsid w:val="00AB6CCF"/>
    <w:rsid w:val="00AB7A05"/>
    <w:rsid w:val="00AC0BE7"/>
    <w:rsid w:val="00AC254E"/>
    <w:rsid w:val="00AC5778"/>
    <w:rsid w:val="00AC70D1"/>
    <w:rsid w:val="00AC7280"/>
    <w:rsid w:val="00AC72C4"/>
    <w:rsid w:val="00AD1312"/>
    <w:rsid w:val="00AD179C"/>
    <w:rsid w:val="00AD1D59"/>
    <w:rsid w:val="00AD3C8D"/>
    <w:rsid w:val="00AD3F25"/>
    <w:rsid w:val="00AD5A6D"/>
    <w:rsid w:val="00AD5AB6"/>
    <w:rsid w:val="00AD5FEB"/>
    <w:rsid w:val="00AD69F6"/>
    <w:rsid w:val="00AD6C69"/>
    <w:rsid w:val="00AE0349"/>
    <w:rsid w:val="00AE0820"/>
    <w:rsid w:val="00AE1F52"/>
    <w:rsid w:val="00AE27FE"/>
    <w:rsid w:val="00AE4EB6"/>
    <w:rsid w:val="00AE6008"/>
    <w:rsid w:val="00AE6236"/>
    <w:rsid w:val="00AE6FF8"/>
    <w:rsid w:val="00AF06D6"/>
    <w:rsid w:val="00AF0C79"/>
    <w:rsid w:val="00AF49DB"/>
    <w:rsid w:val="00AF5041"/>
    <w:rsid w:val="00AF697C"/>
    <w:rsid w:val="00AF6CA8"/>
    <w:rsid w:val="00AF7078"/>
    <w:rsid w:val="00B01EB6"/>
    <w:rsid w:val="00B02E37"/>
    <w:rsid w:val="00B04069"/>
    <w:rsid w:val="00B04235"/>
    <w:rsid w:val="00B046CB"/>
    <w:rsid w:val="00B07639"/>
    <w:rsid w:val="00B10C9E"/>
    <w:rsid w:val="00B1365C"/>
    <w:rsid w:val="00B13D57"/>
    <w:rsid w:val="00B146A4"/>
    <w:rsid w:val="00B23BCE"/>
    <w:rsid w:val="00B24629"/>
    <w:rsid w:val="00B251F1"/>
    <w:rsid w:val="00B26963"/>
    <w:rsid w:val="00B31ABE"/>
    <w:rsid w:val="00B31B07"/>
    <w:rsid w:val="00B33A7E"/>
    <w:rsid w:val="00B364FC"/>
    <w:rsid w:val="00B377FE"/>
    <w:rsid w:val="00B4290B"/>
    <w:rsid w:val="00B429F5"/>
    <w:rsid w:val="00B43B10"/>
    <w:rsid w:val="00B45788"/>
    <w:rsid w:val="00B4614E"/>
    <w:rsid w:val="00B46205"/>
    <w:rsid w:val="00B4656E"/>
    <w:rsid w:val="00B47833"/>
    <w:rsid w:val="00B47A2D"/>
    <w:rsid w:val="00B47BF1"/>
    <w:rsid w:val="00B54193"/>
    <w:rsid w:val="00B54449"/>
    <w:rsid w:val="00B54C7A"/>
    <w:rsid w:val="00B555DB"/>
    <w:rsid w:val="00B5795F"/>
    <w:rsid w:val="00B61412"/>
    <w:rsid w:val="00B6154A"/>
    <w:rsid w:val="00B616ED"/>
    <w:rsid w:val="00B63487"/>
    <w:rsid w:val="00B6406B"/>
    <w:rsid w:val="00B66707"/>
    <w:rsid w:val="00B6706C"/>
    <w:rsid w:val="00B71191"/>
    <w:rsid w:val="00B74245"/>
    <w:rsid w:val="00B748A0"/>
    <w:rsid w:val="00B77C7D"/>
    <w:rsid w:val="00B77E0F"/>
    <w:rsid w:val="00B80DDF"/>
    <w:rsid w:val="00B81D1F"/>
    <w:rsid w:val="00B82F2F"/>
    <w:rsid w:val="00B84FA3"/>
    <w:rsid w:val="00B85030"/>
    <w:rsid w:val="00B856A8"/>
    <w:rsid w:val="00B860BA"/>
    <w:rsid w:val="00B86EF6"/>
    <w:rsid w:val="00B90418"/>
    <w:rsid w:val="00B93F5A"/>
    <w:rsid w:val="00BA13E0"/>
    <w:rsid w:val="00BA1C57"/>
    <w:rsid w:val="00BA21CC"/>
    <w:rsid w:val="00BA63E6"/>
    <w:rsid w:val="00BA6804"/>
    <w:rsid w:val="00BB053A"/>
    <w:rsid w:val="00BB1B06"/>
    <w:rsid w:val="00BB2EE1"/>
    <w:rsid w:val="00BB3092"/>
    <w:rsid w:val="00BB3213"/>
    <w:rsid w:val="00BB400C"/>
    <w:rsid w:val="00BB4350"/>
    <w:rsid w:val="00BB45B2"/>
    <w:rsid w:val="00BB4F76"/>
    <w:rsid w:val="00BB6452"/>
    <w:rsid w:val="00BC2DB0"/>
    <w:rsid w:val="00BC3B3F"/>
    <w:rsid w:val="00BC3FCC"/>
    <w:rsid w:val="00BC586B"/>
    <w:rsid w:val="00BC6E74"/>
    <w:rsid w:val="00BC73C5"/>
    <w:rsid w:val="00BC7D30"/>
    <w:rsid w:val="00BD2B72"/>
    <w:rsid w:val="00BD315B"/>
    <w:rsid w:val="00BD3B76"/>
    <w:rsid w:val="00BD5521"/>
    <w:rsid w:val="00BD7650"/>
    <w:rsid w:val="00BE1A3E"/>
    <w:rsid w:val="00BE255C"/>
    <w:rsid w:val="00BE338B"/>
    <w:rsid w:val="00BE33B2"/>
    <w:rsid w:val="00BE3604"/>
    <w:rsid w:val="00BE3701"/>
    <w:rsid w:val="00BE52C2"/>
    <w:rsid w:val="00BE5869"/>
    <w:rsid w:val="00BE643C"/>
    <w:rsid w:val="00BE6728"/>
    <w:rsid w:val="00BE6750"/>
    <w:rsid w:val="00BF027D"/>
    <w:rsid w:val="00BF1C06"/>
    <w:rsid w:val="00BF3D09"/>
    <w:rsid w:val="00BF3DBB"/>
    <w:rsid w:val="00BF48D6"/>
    <w:rsid w:val="00BF52FB"/>
    <w:rsid w:val="00BF55DA"/>
    <w:rsid w:val="00C00357"/>
    <w:rsid w:val="00C0171D"/>
    <w:rsid w:val="00C02BB6"/>
    <w:rsid w:val="00C03F1B"/>
    <w:rsid w:val="00C0613F"/>
    <w:rsid w:val="00C10CA0"/>
    <w:rsid w:val="00C11FA0"/>
    <w:rsid w:val="00C12491"/>
    <w:rsid w:val="00C13409"/>
    <w:rsid w:val="00C13A19"/>
    <w:rsid w:val="00C1539E"/>
    <w:rsid w:val="00C16994"/>
    <w:rsid w:val="00C21CDF"/>
    <w:rsid w:val="00C267CB"/>
    <w:rsid w:val="00C27795"/>
    <w:rsid w:val="00C30639"/>
    <w:rsid w:val="00C30A42"/>
    <w:rsid w:val="00C31A85"/>
    <w:rsid w:val="00C32BF4"/>
    <w:rsid w:val="00C334D4"/>
    <w:rsid w:val="00C34C1A"/>
    <w:rsid w:val="00C34F65"/>
    <w:rsid w:val="00C36244"/>
    <w:rsid w:val="00C36A05"/>
    <w:rsid w:val="00C374C0"/>
    <w:rsid w:val="00C37803"/>
    <w:rsid w:val="00C37DE4"/>
    <w:rsid w:val="00C40668"/>
    <w:rsid w:val="00C42CEB"/>
    <w:rsid w:val="00C431F6"/>
    <w:rsid w:val="00C4373C"/>
    <w:rsid w:val="00C4418D"/>
    <w:rsid w:val="00C44BF4"/>
    <w:rsid w:val="00C46A4D"/>
    <w:rsid w:val="00C474C5"/>
    <w:rsid w:val="00C507D4"/>
    <w:rsid w:val="00C55167"/>
    <w:rsid w:val="00C55D4A"/>
    <w:rsid w:val="00C565EF"/>
    <w:rsid w:val="00C573F0"/>
    <w:rsid w:val="00C57A75"/>
    <w:rsid w:val="00C62179"/>
    <w:rsid w:val="00C64298"/>
    <w:rsid w:val="00C643A5"/>
    <w:rsid w:val="00C650C3"/>
    <w:rsid w:val="00C6597D"/>
    <w:rsid w:val="00C6647A"/>
    <w:rsid w:val="00C6675F"/>
    <w:rsid w:val="00C70A38"/>
    <w:rsid w:val="00C7176B"/>
    <w:rsid w:val="00C736D8"/>
    <w:rsid w:val="00C770EB"/>
    <w:rsid w:val="00C8669F"/>
    <w:rsid w:val="00C86D3E"/>
    <w:rsid w:val="00C87096"/>
    <w:rsid w:val="00C874CC"/>
    <w:rsid w:val="00C9038F"/>
    <w:rsid w:val="00C903D0"/>
    <w:rsid w:val="00C9155C"/>
    <w:rsid w:val="00C91F86"/>
    <w:rsid w:val="00C93F57"/>
    <w:rsid w:val="00C960C0"/>
    <w:rsid w:val="00C966F4"/>
    <w:rsid w:val="00C97173"/>
    <w:rsid w:val="00CA4A33"/>
    <w:rsid w:val="00CA4C45"/>
    <w:rsid w:val="00CA5ADC"/>
    <w:rsid w:val="00CA5E86"/>
    <w:rsid w:val="00CA7096"/>
    <w:rsid w:val="00CA75E6"/>
    <w:rsid w:val="00CB0256"/>
    <w:rsid w:val="00CB0D9A"/>
    <w:rsid w:val="00CB6AB6"/>
    <w:rsid w:val="00CC0733"/>
    <w:rsid w:val="00CC0993"/>
    <w:rsid w:val="00CC0AAF"/>
    <w:rsid w:val="00CC1E63"/>
    <w:rsid w:val="00CC2A23"/>
    <w:rsid w:val="00CC4862"/>
    <w:rsid w:val="00CC55A1"/>
    <w:rsid w:val="00CC57D3"/>
    <w:rsid w:val="00CC64DE"/>
    <w:rsid w:val="00CC782A"/>
    <w:rsid w:val="00CC7DFE"/>
    <w:rsid w:val="00CC7F54"/>
    <w:rsid w:val="00CD0702"/>
    <w:rsid w:val="00CD0E1A"/>
    <w:rsid w:val="00CD363B"/>
    <w:rsid w:val="00CD3901"/>
    <w:rsid w:val="00CD57EF"/>
    <w:rsid w:val="00CD640F"/>
    <w:rsid w:val="00CD7A38"/>
    <w:rsid w:val="00CD7D92"/>
    <w:rsid w:val="00CE07C0"/>
    <w:rsid w:val="00CE3618"/>
    <w:rsid w:val="00CE3FF4"/>
    <w:rsid w:val="00CE4879"/>
    <w:rsid w:val="00CE52C5"/>
    <w:rsid w:val="00CE5A41"/>
    <w:rsid w:val="00CE60F2"/>
    <w:rsid w:val="00CE7D5C"/>
    <w:rsid w:val="00CF0FC5"/>
    <w:rsid w:val="00CF1AB1"/>
    <w:rsid w:val="00CF2F56"/>
    <w:rsid w:val="00CF58D3"/>
    <w:rsid w:val="00CF7C83"/>
    <w:rsid w:val="00D01AD9"/>
    <w:rsid w:val="00D024D7"/>
    <w:rsid w:val="00D02581"/>
    <w:rsid w:val="00D053FA"/>
    <w:rsid w:val="00D057E4"/>
    <w:rsid w:val="00D05C71"/>
    <w:rsid w:val="00D06AD7"/>
    <w:rsid w:val="00D11DBA"/>
    <w:rsid w:val="00D140E1"/>
    <w:rsid w:val="00D14565"/>
    <w:rsid w:val="00D15310"/>
    <w:rsid w:val="00D20847"/>
    <w:rsid w:val="00D2098F"/>
    <w:rsid w:val="00D20C8D"/>
    <w:rsid w:val="00D20F81"/>
    <w:rsid w:val="00D21ECC"/>
    <w:rsid w:val="00D25B7F"/>
    <w:rsid w:val="00D26BF6"/>
    <w:rsid w:val="00D30278"/>
    <w:rsid w:val="00D3039D"/>
    <w:rsid w:val="00D31663"/>
    <w:rsid w:val="00D31792"/>
    <w:rsid w:val="00D321EF"/>
    <w:rsid w:val="00D324F1"/>
    <w:rsid w:val="00D32C9B"/>
    <w:rsid w:val="00D33088"/>
    <w:rsid w:val="00D35001"/>
    <w:rsid w:val="00D357CC"/>
    <w:rsid w:val="00D35EBD"/>
    <w:rsid w:val="00D3620D"/>
    <w:rsid w:val="00D36218"/>
    <w:rsid w:val="00D37274"/>
    <w:rsid w:val="00D37B91"/>
    <w:rsid w:val="00D4027A"/>
    <w:rsid w:val="00D40E43"/>
    <w:rsid w:val="00D42492"/>
    <w:rsid w:val="00D4545E"/>
    <w:rsid w:val="00D4723D"/>
    <w:rsid w:val="00D50470"/>
    <w:rsid w:val="00D50B09"/>
    <w:rsid w:val="00D51E26"/>
    <w:rsid w:val="00D52B0B"/>
    <w:rsid w:val="00D540B8"/>
    <w:rsid w:val="00D551E0"/>
    <w:rsid w:val="00D55B86"/>
    <w:rsid w:val="00D5609E"/>
    <w:rsid w:val="00D563C6"/>
    <w:rsid w:val="00D5651F"/>
    <w:rsid w:val="00D56816"/>
    <w:rsid w:val="00D57A8F"/>
    <w:rsid w:val="00D57F06"/>
    <w:rsid w:val="00D62BA7"/>
    <w:rsid w:val="00D630E1"/>
    <w:rsid w:val="00D63CAF"/>
    <w:rsid w:val="00D64510"/>
    <w:rsid w:val="00D64930"/>
    <w:rsid w:val="00D65F0A"/>
    <w:rsid w:val="00D6726A"/>
    <w:rsid w:val="00D679EA"/>
    <w:rsid w:val="00D716CC"/>
    <w:rsid w:val="00D724D3"/>
    <w:rsid w:val="00D735F3"/>
    <w:rsid w:val="00D758CF"/>
    <w:rsid w:val="00D75B72"/>
    <w:rsid w:val="00D762FD"/>
    <w:rsid w:val="00D77609"/>
    <w:rsid w:val="00D778DB"/>
    <w:rsid w:val="00D8088D"/>
    <w:rsid w:val="00D817F6"/>
    <w:rsid w:val="00D82FEC"/>
    <w:rsid w:val="00D856FA"/>
    <w:rsid w:val="00D90FAF"/>
    <w:rsid w:val="00D9384F"/>
    <w:rsid w:val="00D95385"/>
    <w:rsid w:val="00D97BF8"/>
    <w:rsid w:val="00DA1EC9"/>
    <w:rsid w:val="00DA279B"/>
    <w:rsid w:val="00DA4F75"/>
    <w:rsid w:val="00DA5DC6"/>
    <w:rsid w:val="00DA6796"/>
    <w:rsid w:val="00DA764A"/>
    <w:rsid w:val="00DB1C96"/>
    <w:rsid w:val="00DB2138"/>
    <w:rsid w:val="00DB3585"/>
    <w:rsid w:val="00DB4589"/>
    <w:rsid w:val="00DB466E"/>
    <w:rsid w:val="00DB4F96"/>
    <w:rsid w:val="00DB6662"/>
    <w:rsid w:val="00DB6A20"/>
    <w:rsid w:val="00DB6BD2"/>
    <w:rsid w:val="00DB7737"/>
    <w:rsid w:val="00DC08E7"/>
    <w:rsid w:val="00DC14AF"/>
    <w:rsid w:val="00DC15D8"/>
    <w:rsid w:val="00DC1B96"/>
    <w:rsid w:val="00DC2E05"/>
    <w:rsid w:val="00DC466A"/>
    <w:rsid w:val="00DC6167"/>
    <w:rsid w:val="00DD0CF5"/>
    <w:rsid w:val="00DD2988"/>
    <w:rsid w:val="00DD41AC"/>
    <w:rsid w:val="00DD5508"/>
    <w:rsid w:val="00DD5749"/>
    <w:rsid w:val="00DD5D10"/>
    <w:rsid w:val="00DD6A25"/>
    <w:rsid w:val="00DD6AC0"/>
    <w:rsid w:val="00DD7C79"/>
    <w:rsid w:val="00DE2C8A"/>
    <w:rsid w:val="00DE5539"/>
    <w:rsid w:val="00DE557F"/>
    <w:rsid w:val="00DE7159"/>
    <w:rsid w:val="00DF0510"/>
    <w:rsid w:val="00DF26A6"/>
    <w:rsid w:val="00DF2FBF"/>
    <w:rsid w:val="00DF4252"/>
    <w:rsid w:val="00DF5467"/>
    <w:rsid w:val="00DF6520"/>
    <w:rsid w:val="00DF6DC7"/>
    <w:rsid w:val="00DF7128"/>
    <w:rsid w:val="00E00A8F"/>
    <w:rsid w:val="00E019CF"/>
    <w:rsid w:val="00E022BD"/>
    <w:rsid w:val="00E0573E"/>
    <w:rsid w:val="00E0717C"/>
    <w:rsid w:val="00E0776A"/>
    <w:rsid w:val="00E1061D"/>
    <w:rsid w:val="00E11D4C"/>
    <w:rsid w:val="00E11E0A"/>
    <w:rsid w:val="00E12553"/>
    <w:rsid w:val="00E1440C"/>
    <w:rsid w:val="00E15D8A"/>
    <w:rsid w:val="00E17AA7"/>
    <w:rsid w:val="00E21233"/>
    <w:rsid w:val="00E21E2F"/>
    <w:rsid w:val="00E22554"/>
    <w:rsid w:val="00E2322E"/>
    <w:rsid w:val="00E25258"/>
    <w:rsid w:val="00E2762B"/>
    <w:rsid w:val="00E32073"/>
    <w:rsid w:val="00E323C5"/>
    <w:rsid w:val="00E32B0E"/>
    <w:rsid w:val="00E33FF2"/>
    <w:rsid w:val="00E3498A"/>
    <w:rsid w:val="00E34AF0"/>
    <w:rsid w:val="00E37CB7"/>
    <w:rsid w:val="00E42ADF"/>
    <w:rsid w:val="00E42EBC"/>
    <w:rsid w:val="00E44153"/>
    <w:rsid w:val="00E45A86"/>
    <w:rsid w:val="00E50698"/>
    <w:rsid w:val="00E53704"/>
    <w:rsid w:val="00E55160"/>
    <w:rsid w:val="00E5753D"/>
    <w:rsid w:val="00E575D8"/>
    <w:rsid w:val="00E604F5"/>
    <w:rsid w:val="00E6053C"/>
    <w:rsid w:val="00E60DDB"/>
    <w:rsid w:val="00E6120D"/>
    <w:rsid w:val="00E648F6"/>
    <w:rsid w:val="00E66E2E"/>
    <w:rsid w:val="00E66F6F"/>
    <w:rsid w:val="00E67DFA"/>
    <w:rsid w:val="00E70512"/>
    <w:rsid w:val="00E708B1"/>
    <w:rsid w:val="00E735EE"/>
    <w:rsid w:val="00E74E78"/>
    <w:rsid w:val="00E75739"/>
    <w:rsid w:val="00E76CEB"/>
    <w:rsid w:val="00E81247"/>
    <w:rsid w:val="00E8152C"/>
    <w:rsid w:val="00E83361"/>
    <w:rsid w:val="00E83AB6"/>
    <w:rsid w:val="00E847A6"/>
    <w:rsid w:val="00E86DBF"/>
    <w:rsid w:val="00E86EB1"/>
    <w:rsid w:val="00E87113"/>
    <w:rsid w:val="00E935FE"/>
    <w:rsid w:val="00E93E5D"/>
    <w:rsid w:val="00E974AB"/>
    <w:rsid w:val="00E97B48"/>
    <w:rsid w:val="00EA0319"/>
    <w:rsid w:val="00EA06F8"/>
    <w:rsid w:val="00EA0750"/>
    <w:rsid w:val="00EA17F5"/>
    <w:rsid w:val="00EA27BA"/>
    <w:rsid w:val="00EA28BE"/>
    <w:rsid w:val="00EA3FCA"/>
    <w:rsid w:val="00EA4AA0"/>
    <w:rsid w:val="00EA4FB5"/>
    <w:rsid w:val="00EB017E"/>
    <w:rsid w:val="00EB0D5B"/>
    <w:rsid w:val="00EB190E"/>
    <w:rsid w:val="00EB42A0"/>
    <w:rsid w:val="00EC03AE"/>
    <w:rsid w:val="00EC10ED"/>
    <w:rsid w:val="00EC1CEC"/>
    <w:rsid w:val="00EC3E42"/>
    <w:rsid w:val="00EC3E54"/>
    <w:rsid w:val="00EC5944"/>
    <w:rsid w:val="00EC5DEA"/>
    <w:rsid w:val="00EC73C9"/>
    <w:rsid w:val="00ED0B3B"/>
    <w:rsid w:val="00ED0E8E"/>
    <w:rsid w:val="00ED2A6D"/>
    <w:rsid w:val="00ED3C70"/>
    <w:rsid w:val="00ED4DCD"/>
    <w:rsid w:val="00ED6989"/>
    <w:rsid w:val="00EE0B03"/>
    <w:rsid w:val="00EE1C94"/>
    <w:rsid w:val="00EE2C5F"/>
    <w:rsid w:val="00EE33BD"/>
    <w:rsid w:val="00EE3C20"/>
    <w:rsid w:val="00EE3FEC"/>
    <w:rsid w:val="00EE5762"/>
    <w:rsid w:val="00EE5B05"/>
    <w:rsid w:val="00EF05F7"/>
    <w:rsid w:val="00EF09D3"/>
    <w:rsid w:val="00EF3061"/>
    <w:rsid w:val="00EF4BD2"/>
    <w:rsid w:val="00EF52E5"/>
    <w:rsid w:val="00EF5F34"/>
    <w:rsid w:val="00EF68ED"/>
    <w:rsid w:val="00EF69D3"/>
    <w:rsid w:val="00EF6AAB"/>
    <w:rsid w:val="00F002EB"/>
    <w:rsid w:val="00F01A7E"/>
    <w:rsid w:val="00F01FD4"/>
    <w:rsid w:val="00F0344C"/>
    <w:rsid w:val="00F0409D"/>
    <w:rsid w:val="00F04615"/>
    <w:rsid w:val="00F050A9"/>
    <w:rsid w:val="00F06252"/>
    <w:rsid w:val="00F06E66"/>
    <w:rsid w:val="00F10152"/>
    <w:rsid w:val="00F10727"/>
    <w:rsid w:val="00F12B1F"/>
    <w:rsid w:val="00F134F8"/>
    <w:rsid w:val="00F147C8"/>
    <w:rsid w:val="00F14F53"/>
    <w:rsid w:val="00F15201"/>
    <w:rsid w:val="00F15B1D"/>
    <w:rsid w:val="00F16319"/>
    <w:rsid w:val="00F1689A"/>
    <w:rsid w:val="00F17295"/>
    <w:rsid w:val="00F20B89"/>
    <w:rsid w:val="00F224A1"/>
    <w:rsid w:val="00F23A66"/>
    <w:rsid w:val="00F24BBF"/>
    <w:rsid w:val="00F24FC4"/>
    <w:rsid w:val="00F25AE3"/>
    <w:rsid w:val="00F2614E"/>
    <w:rsid w:val="00F26E3A"/>
    <w:rsid w:val="00F30C49"/>
    <w:rsid w:val="00F348D4"/>
    <w:rsid w:val="00F34C7A"/>
    <w:rsid w:val="00F3531F"/>
    <w:rsid w:val="00F4085E"/>
    <w:rsid w:val="00F40ACE"/>
    <w:rsid w:val="00F40B3C"/>
    <w:rsid w:val="00F4285F"/>
    <w:rsid w:val="00F45C8B"/>
    <w:rsid w:val="00F47214"/>
    <w:rsid w:val="00F47AAF"/>
    <w:rsid w:val="00F47B39"/>
    <w:rsid w:val="00F47C61"/>
    <w:rsid w:val="00F50FCB"/>
    <w:rsid w:val="00F548CD"/>
    <w:rsid w:val="00F56D3F"/>
    <w:rsid w:val="00F5758A"/>
    <w:rsid w:val="00F601B0"/>
    <w:rsid w:val="00F65261"/>
    <w:rsid w:val="00F654A2"/>
    <w:rsid w:val="00F67BC9"/>
    <w:rsid w:val="00F67FBC"/>
    <w:rsid w:val="00F7041F"/>
    <w:rsid w:val="00F724C8"/>
    <w:rsid w:val="00F759C6"/>
    <w:rsid w:val="00F773FC"/>
    <w:rsid w:val="00F77E9A"/>
    <w:rsid w:val="00F815FB"/>
    <w:rsid w:val="00F824DF"/>
    <w:rsid w:val="00F829E9"/>
    <w:rsid w:val="00F90829"/>
    <w:rsid w:val="00F9105C"/>
    <w:rsid w:val="00F91B5F"/>
    <w:rsid w:val="00F91E46"/>
    <w:rsid w:val="00F945F3"/>
    <w:rsid w:val="00F94F92"/>
    <w:rsid w:val="00F95913"/>
    <w:rsid w:val="00F96C2B"/>
    <w:rsid w:val="00F97358"/>
    <w:rsid w:val="00FA137F"/>
    <w:rsid w:val="00FA322E"/>
    <w:rsid w:val="00FA3ED7"/>
    <w:rsid w:val="00FA4876"/>
    <w:rsid w:val="00FA4BF8"/>
    <w:rsid w:val="00FA4F7F"/>
    <w:rsid w:val="00FA5D7A"/>
    <w:rsid w:val="00FA5F07"/>
    <w:rsid w:val="00FA5FF8"/>
    <w:rsid w:val="00FA6581"/>
    <w:rsid w:val="00FA7BDB"/>
    <w:rsid w:val="00FA7DCE"/>
    <w:rsid w:val="00FA7F22"/>
    <w:rsid w:val="00FB063F"/>
    <w:rsid w:val="00FB1056"/>
    <w:rsid w:val="00FB1A2B"/>
    <w:rsid w:val="00FB309E"/>
    <w:rsid w:val="00FB4691"/>
    <w:rsid w:val="00FB7682"/>
    <w:rsid w:val="00FC0366"/>
    <w:rsid w:val="00FC0416"/>
    <w:rsid w:val="00FC3625"/>
    <w:rsid w:val="00FC5DBD"/>
    <w:rsid w:val="00FD03D6"/>
    <w:rsid w:val="00FD0661"/>
    <w:rsid w:val="00FD184E"/>
    <w:rsid w:val="00FD45A0"/>
    <w:rsid w:val="00FD64C4"/>
    <w:rsid w:val="00FE0A47"/>
    <w:rsid w:val="00FE0E57"/>
    <w:rsid w:val="00FE1317"/>
    <w:rsid w:val="00FE1BE2"/>
    <w:rsid w:val="00FE2030"/>
    <w:rsid w:val="00FE2E99"/>
    <w:rsid w:val="00FE2F50"/>
    <w:rsid w:val="00FE38B2"/>
    <w:rsid w:val="00FE5634"/>
    <w:rsid w:val="00FE5B8E"/>
    <w:rsid w:val="00FE61E6"/>
    <w:rsid w:val="00FE798D"/>
    <w:rsid w:val="00FF0F60"/>
    <w:rsid w:val="00FF1882"/>
    <w:rsid w:val="00FF416D"/>
    <w:rsid w:val="00FF5374"/>
    <w:rsid w:val="00FF6460"/>
    <w:rsid w:val="171374F6"/>
    <w:rsid w:val="370EADC9"/>
    <w:rsid w:val="3C926C79"/>
    <w:rsid w:val="6CA44E80"/>
    <w:rsid w:val="790B9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D0D44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next w:val="BodyText"/>
    <w:qFormat/>
    <w:rsid w:val="001B322D"/>
    <w:pPr>
      <w:spacing w:before="120" w:after="12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2D"/>
    <w:rPr>
      <w:rFonts w:ascii="Arial" w:eastAsia="Times New Roman" w:hAnsi="Arial" w:cs="Arial"/>
      <w:b/>
      <w:bCs/>
      <w:kern w:val="32"/>
      <w:sz w:val="32"/>
      <w:szCs w:val="32"/>
    </w:rPr>
  </w:style>
  <w:style w:type="character" w:customStyle="1" w:styleId="Heading2Char">
    <w:name w:val="Heading 2 Char"/>
    <w:basedOn w:val="DefaultParagraphFont"/>
    <w:link w:val="Heading2"/>
    <w:rsid w:val="001B322D"/>
    <w:rPr>
      <w:rFonts w:ascii="Arial" w:eastAsia="Times New Roman" w:hAnsi="Arial" w:cs="Arial"/>
      <w:b/>
      <w:bCs/>
      <w:i/>
      <w:iCs/>
      <w:sz w:val="28"/>
      <w:szCs w:val="28"/>
    </w:rPr>
  </w:style>
  <w:style w:type="character" w:customStyle="1" w:styleId="Heading3Char">
    <w:name w:val="Heading 3 Char"/>
    <w:basedOn w:val="DefaultParagraphFont"/>
    <w:link w:val="Heading3"/>
    <w:rsid w:val="001B322D"/>
    <w:rPr>
      <w:rFonts w:ascii="Arial" w:eastAsia="Times New Roman" w:hAnsi="Arial" w:cs="Arial"/>
      <w:b/>
      <w:bCs/>
      <w:sz w:val="26"/>
      <w:szCs w:val="26"/>
    </w:rPr>
  </w:style>
  <w:style w:type="character" w:customStyle="1" w:styleId="Heading4Char">
    <w:name w:val="Heading 4 Char"/>
    <w:basedOn w:val="DefaultParagraphFont"/>
    <w:link w:val="Heading4"/>
    <w:rsid w:val="001B322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B322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B322D"/>
    <w:rPr>
      <w:rFonts w:ascii="Times New Roman" w:eastAsia="Times New Roman" w:hAnsi="Times New Roman" w:cs="Times New Roman"/>
      <w:b/>
      <w:bCs/>
      <w:szCs w:val="22"/>
    </w:rPr>
  </w:style>
  <w:style w:type="character" w:customStyle="1" w:styleId="Heading7Char">
    <w:name w:val="Heading 7 Char"/>
    <w:basedOn w:val="DefaultParagraphFont"/>
    <w:link w:val="Heading7"/>
    <w:rsid w:val="001B322D"/>
    <w:rPr>
      <w:rFonts w:ascii="Times New Roman" w:eastAsia="Times New Roman" w:hAnsi="Times New Roman" w:cs="Times New Roman"/>
    </w:rPr>
  </w:style>
  <w:style w:type="character" w:customStyle="1" w:styleId="Heading8Char">
    <w:name w:val="Heading 8 Char"/>
    <w:basedOn w:val="DefaultParagraphFont"/>
    <w:link w:val="Heading8"/>
    <w:rsid w:val="001B322D"/>
    <w:rPr>
      <w:rFonts w:ascii="Times New Roman" w:eastAsia="Times New Roman" w:hAnsi="Times New Roman" w:cs="Times New Roman"/>
      <w:i/>
      <w:iCs/>
    </w:rPr>
  </w:style>
  <w:style w:type="character" w:customStyle="1" w:styleId="Heading9Char">
    <w:name w:val="Heading 9 Char"/>
    <w:basedOn w:val="DefaultParagraphFont"/>
    <w:link w:val="Heading9"/>
    <w:rsid w:val="001B322D"/>
    <w:rPr>
      <w:rFonts w:ascii="Arial" w:eastAsia="Times New Roman" w:hAnsi="Arial"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customStyle="1" w:styleId="BodyTextChar">
    <w:name w:val="Body Text Char"/>
    <w:basedOn w:val="DefaultParagraphFont"/>
    <w:link w:val="BodyText"/>
    <w:rsid w:val="001B322D"/>
    <w:rPr>
      <w:rFonts w:ascii="Times New Roman" w:eastAsia="Times New Roman" w:hAnsi="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322D"/>
    <w:rPr>
      <w:rFonts w:ascii="Lucida Grande" w:eastAsia="Times New Roman" w:hAnsi="Lucida Grande"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customStyle="1" w:styleId="EndnoteTextChar">
    <w:name w:val="Endnote Text Char"/>
    <w:basedOn w:val="DefaultParagraphFont"/>
    <w:link w:val="EndnoteText"/>
    <w:semiHidden/>
    <w:rsid w:val="00DB6A20"/>
    <w:rPr>
      <w:rFonts w:ascii="Times New Roman" w:eastAsia="Times New Roman" w:hAnsi="Times New Roman" w:cs="Times New Roman"/>
      <w:sz w:val="20"/>
      <w:szCs w:val="20"/>
    </w:rPr>
  </w:style>
  <w:style w:type="paragraph" w:styleId="NoSpacing">
    <w:name w:val="No Spacing"/>
    <w:link w:val="NoSpacingChar"/>
    <w:uiPriority w:val="1"/>
    <w:qFormat/>
    <w:rsid w:val="009E0578"/>
    <w:rPr>
      <w:sz w:val="22"/>
      <w:szCs w:val="22"/>
    </w:rPr>
  </w:style>
  <w:style w:type="character" w:customStyle="1" w:styleId="NoSpacingChar">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952D7"/>
    <w:pPr>
      <w:spacing w:before="0" w:after="0"/>
    </w:pPr>
  </w:style>
  <w:style w:type="character" w:customStyle="1" w:styleId="FootnoteTextChar">
    <w:name w:val="Footnote Text Char"/>
    <w:basedOn w:val="DefaultParagraphFont"/>
    <w:link w:val="FootnoteText"/>
    <w:uiPriority w:val="99"/>
    <w:rsid w:val="004952D7"/>
    <w:rPr>
      <w:rFonts w:ascii="Times New Roman" w:eastAsia="Times New Roman" w:hAnsi="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customStyle="1" w:styleId="HeaderChar">
    <w:name w:val="Header Char"/>
    <w:basedOn w:val="DefaultParagraphFont"/>
    <w:link w:val="Header"/>
    <w:uiPriority w:val="99"/>
    <w:rsid w:val="004952D7"/>
    <w:rPr>
      <w:rFonts w:ascii="Times New Roman" w:eastAsia="Times New Roman" w:hAnsi="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customStyle="1" w:styleId="FooterChar">
    <w:name w:val="Footer Char"/>
    <w:basedOn w:val="DefaultParagraphFont"/>
    <w:link w:val="Footer"/>
    <w:uiPriority w:val="99"/>
    <w:rsid w:val="004952D7"/>
    <w:rPr>
      <w:rFonts w:ascii="Times New Roman" w:eastAsia="Times New Roman" w:hAnsi="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eastAsiaTheme="majorEastAsia" w:hAnsiTheme="majorHAnsi"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eastAsiaTheme="minorEastAsia" w:hAnsi="Times"/>
      <w:sz w:val="20"/>
      <w:szCs w:val="20"/>
    </w:rPr>
  </w:style>
  <w:style w:type="paragraph" w:customStyle="1" w:styleId="Default">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 w:type="character" w:styleId="UnresolvedMention">
    <w:name w:val="Unresolved Mention"/>
    <w:basedOn w:val="DefaultParagraphFont"/>
    <w:uiPriority w:val="99"/>
    <w:rsid w:val="00AA4A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744081">
      <w:bodyDiv w:val="1"/>
      <w:marLeft w:val="0"/>
      <w:marRight w:val="0"/>
      <w:marTop w:val="0"/>
      <w:marBottom w:val="0"/>
      <w:divBdr>
        <w:top w:val="none" w:sz="0" w:space="0" w:color="auto"/>
        <w:left w:val="none" w:sz="0" w:space="0" w:color="auto"/>
        <w:bottom w:val="none" w:sz="0" w:space="0" w:color="auto"/>
        <w:right w:val="none" w:sz="0" w:space="0" w:color="auto"/>
      </w:divBdr>
    </w:div>
    <w:div w:id="1203590811">
      <w:bodyDiv w:val="1"/>
      <w:marLeft w:val="0"/>
      <w:marRight w:val="0"/>
      <w:marTop w:val="0"/>
      <w:marBottom w:val="0"/>
      <w:divBdr>
        <w:top w:val="none" w:sz="0" w:space="0" w:color="auto"/>
        <w:left w:val="none" w:sz="0" w:space="0" w:color="auto"/>
        <w:bottom w:val="none" w:sz="0" w:space="0" w:color="auto"/>
        <w:right w:val="none" w:sz="0" w:space="0" w:color="auto"/>
      </w:divBdr>
    </w:div>
    <w:div w:id="1706444697">
      <w:bodyDiv w:val="1"/>
      <w:marLeft w:val="0"/>
      <w:marRight w:val="0"/>
      <w:marTop w:val="0"/>
      <w:marBottom w:val="0"/>
      <w:divBdr>
        <w:top w:val="none" w:sz="0" w:space="0" w:color="auto"/>
        <w:left w:val="none" w:sz="0" w:space="0" w:color="auto"/>
        <w:bottom w:val="none" w:sz="0" w:space="0" w:color="auto"/>
        <w:right w:val="none" w:sz="0" w:space="0" w:color="auto"/>
      </w:divBdr>
    </w:div>
    <w:div w:id="1709137149">
      <w:bodyDiv w:val="1"/>
      <w:marLeft w:val="0"/>
      <w:marRight w:val="0"/>
      <w:marTop w:val="0"/>
      <w:marBottom w:val="0"/>
      <w:divBdr>
        <w:top w:val="none" w:sz="0" w:space="0" w:color="auto"/>
        <w:left w:val="none" w:sz="0" w:space="0" w:color="auto"/>
        <w:bottom w:val="none" w:sz="0" w:space="0" w:color="auto"/>
        <w:right w:val="none" w:sz="0" w:space="0" w:color="auto"/>
      </w:divBdr>
      <w:divsChild>
        <w:div w:id="707493773">
          <w:marLeft w:val="1166"/>
          <w:marRight w:val="0"/>
          <w:marTop w:val="0"/>
          <w:marBottom w:val="0"/>
          <w:divBdr>
            <w:top w:val="none" w:sz="0" w:space="0" w:color="auto"/>
            <w:left w:val="none" w:sz="0" w:space="0" w:color="auto"/>
            <w:bottom w:val="none" w:sz="0" w:space="0" w:color="auto"/>
            <w:right w:val="none" w:sz="0" w:space="0" w:color="auto"/>
          </w:divBdr>
        </w:div>
        <w:div w:id="1528444269">
          <w:marLeft w:val="1166"/>
          <w:marRight w:val="0"/>
          <w:marTop w:val="0"/>
          <w:marBottom w:val="0"/>
          <w:divBdr>
            <w:top w:val="none" w:sz="0" w:space="0" w:color="auto"/>
            <w:left w:val="none" w:sz="0" w:space="0" w:color="auto"/>
            <w:bottom w:val="none" w:sz="0" w:space="0" w:color="auto"/>
            <w:right w:val="none" w:sz="0" w:space="0" w:color="auto"/>
          </w:divBdr>
        </w:div>
        <w:div w:id="325133100">
          <w:marLeft w:val="1166"/>
          <w:marRight w:val="0"/>
          <w:marTop w:val="0"/>
          <w:marBottom w:val="0"/>
          <w:divBdr>
            <w:top w:val="none" w:sz="0" w:space="0" w:color="auto"/>
            <w:left w:val="none" w:sz="0" w:space="0" w:color="auto"/>
            <w:bottom w:val="none" w:sz="0" w:space="0" w:color="auto"/>
            <w:right w:val="none" w:sz="0" w:space="0" w:color="auto"/>
          </w:divBdr>
        </w:div>
        <w:div w:id="334501515">
          <w:marLeft w:val="1166"/>
          <w:marRight w:val="0"/>
          <w:marTop w:val="0"/>
          <w:marBottom w:val="0"/>
          <w:divBdr>
            <w:top w:val="none" w:sz="0" w:space="0" w:color="auto"/>
            <w:left w:val="none" w:sz="0" w:space="0" w:color="auto"/>
            <w:bottom w:val="none" w:sz="0" w:space="0" w:color="auto"/>
            <w:right w:val="none" w:sz="0" w:space="0" w:color="auto"/>
          </w:divBdr>
        </w:div>
        <w:div w:id="311177666">
          <w:marLeft w:val="1166"/>
          <w:marRight w:val="0"/>
          <w:marTop w:val="0"/>
          <w:marBottom w:val="0"/>
          <w:divBdr>
            <w:top w:val="none" w:sz="0" w:space="0" w:color="auto"/>
            <w:left w:val="none" w:sz="0" w:space="0" w:color="auto"/>
            <w:bottom w:val="none" w:sz="0" w:space="0" w:color="auto"/>
            <w:right w:val="none" w:sz="0" w:space="0" w:color="auto"/>
          </w:divBdr>
        </w:div>
        <w:div w:id="1870147827">
          <w:marLeft w:val="1166"/>
          <w:marRight w:val="0"/>
          <w:marTop w:val="0"/>
          <w:marBottom w:val="0"/>
          <w:divBdr>
            <w:top w:val="none" w:sz="0" w:space="0" w:color="auto"/>
            <w:left w:val="none" w:sz="0" w:space="0" w:color="auto"/>
            <w:bottom w:val="none" w:sz="0" w:space="0" w:color="auto"/>
            <w:right w:val="none" w:sz="0" w:space="0" w:color="auto"/>
          </w:divBdr>
        </w:div>
        <w:div w:id="1761636407">
          <w:marLeft w:val="1166"/>
          <w:marRight w:val="0"/>
          <w:marTop w:val="0"/>
          <w:marBottom w:val="0"/>
          <w:divBdr>
            <w:top w:val="none" w:sz="0" w:space="0" w:color="auto"/>
            <w:left w:val="none" w:sz="0" w:space="0" w:color="auto"/>
            <w:bottom w:val="none" w:sz="0" w:space="0" w:color="auto"/>
            <w:right w:val="none" w:sz="0" w:space="0" w:color="auto"/>
          </w:divBdr>
        </w:div>
        <w:div w:id="534540708">
          <w:marLeft w:val="1166"/>
          <w:marRight w:val="0"/>
          <w:marTop w:val="0"/>
          <w:marBottom w:val="0"/>
          <w:divBdr>
            <w:top w:val="none" w:sz="0" w:space="0" w:color="auto"/>
            <w:left w:val="none" w:sz="0" w:space="0" w:color="auto"/>
            <w:bottom w:val="none" w:sz="0" w:space="0" w:color="auto"/>
            <w:right w:val="none" w:sz="0" w:space="0" w:color="auto"/>
          </w:divBdr>
        </w:div>
        <w:div w:id="2078015561">
          <w:marLeft w:val="1166"/>
          <w:marRight w:val="0"/>
          <w:marTop w:val="0"/>
          <w:marBottom w:val="0"/>
          <w:divBdr>
            <w:top w:val="none" w:sz="0" w:space="0" w:color="auto"/>
            <w:left w:val="none" w:sz="0" w:space="0" w:color="auto"/>
            <w:bottom w:val="none" w:sz="0" w:space="0" w:color="auto"/>
            <w:right w:val="none" w:sz="0" w:space="0" w:color="auto"/>
          </w:divBdr>
        </w:div>
        <w:div w:id="1020355538">
          <w:marLeft w:val="1886"/>
          <w:marRight w:val="0"/>
          <w:marTop w:val="0"/>
          <w:marBottom w:val="0"/>
          <w:divBdr>
            <w:top w:val="none" w:sz="0" w:space="0" w:color="auto"/>
            <w:left w:val="none" w:sz="0" w:space="0" w:color="auto"/>
            <w:bottom w:val="none" w:sz="0" w:space="0" w:color="auto"/>
            <w:right w:val="none" w:sz="0" w:space="0" w:color="auto"/>
          </w:divBdr>
        </w:div>
        <w:div w:id="1150053285">
          <w:marLeft w:val="1886"/>
          <w:marRight w:val="0"/>
          <w:marTop w:val="0"/>
          <w:marBottom w:val="0"/>
          <w:divBdr>
            <w:top w:val="none" w:sz="0" w:space="0" w:color="auto"/>
            <w:left w:val="none" w:sz="0" w:space="0" w:color="auto"/>
            <w:bottom w:val="none" w:sz="0" w:space="0" w:color="auto"/>
            <w:right w:val="none" w:sz="0" w:space="0" w:color="auto"/>
          </w:divBdr>
        </w:div>
        <w:div w:id="1997218749">
          <w:marLeft w:val="1886"/>
          <w:marRight w:val="0"/>
          <w:marTop w:val="0"/>
          <w:marBottom w:val="0"/>
          <w:divBdr>
            <w:top w:val="none" w:sz="0" w:space="0" w:color="auto"/>
            <w:left w:val="none" w:sz="0" w:space="0" w:color="auto"/>
            <w:bottom w:val="none" w:sz="0" w:space="0" w:color="auto"/>
            <w:right w:val="none" w:sz="0" w:space="0" w:color="auto"/>
          </w:divBdr>
        </w:div>
        <w:div w:id="303118559">
          <w:marLeft w:val="1886"/>
          <w:marRight w:val="0"/>
          <w:marTop w:val="0"/>
          <w:marBottom w:val="0"/>
          <w:divBdr>
            <w:top w:val="none" w:sz="0" w:space="0" w:color="auto"/>
            <w:left w:val="none" w:sz="0" w:space="0" w:color="auto"/>
            <w:bottom w:val="none" w:sz="0" w:space="0" w:color="auto"/>
            <w:right w:val="none" w:sz="0" w:space="0" w:color="auto"/>
          </w:divBdr>
        </w:div>
      </w:divsChild>
    </w:div>
    <w:div w:id="17957153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gi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gif"/><Relationship Id="rId95" Type="http://schemas.openxmlformats.org/officeDocument/2006/relationships/hyperlink" Target="https://clasweb.jlab.org/wiki/index.php/Clas12_SV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jlab.org/Hall-B/cvt/svt/" TargetMode="External"/><Relationship Id="rId96" Type="http://schemas.openxmlformats.org/officeDocument/2006/relationships/hyperlink" Target="https://www.jlab.org/Hall-B/cvt/svt/doc/TDR4.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clasweb.jlab.org/wiki/index.php/Clas12_SVT"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jlab.org/Hall-B/cvt/svt/doc/commissioning_svt_1.2.pdf"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clasweb.jlab.org/clas12offline/docs/detectors/html/svt/introduction.htm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clas12mon.jlab.org/mon12/histogram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clasweb.jlab.org/clas12offline/docs/detectors/html/svt/introduction.html" TargetMode="External"/><Relationship Id="rId98" Type="http://schemas.openxmlformats.org/officeDocument/2006/relationships/hyperlink" Target="https://userweb.jlab.org/~bonneau/SVT%20Slow%20Control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6BFEA-8594-BA48-9498-39EA4D707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56</Pages>
  <Words>12682</Words>
  <Characters>72288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Silicon Vertex Tracker System Operations Manual</vt:lpstr>
    </vt:vector>
  </TitlesOfParts>
  <Company>JLAB</Company>
  <LinksUpToDate>false</LinksUpToDate>
  <CharactersWithSpaces>84801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Silicon Vertex Tracker System Operations Manual</dc:title>
  <dc:subject>v1.7</dc:subject>
  <dc:creator>Yuri Gotra, Thomas Jefferson National Accelerator Facility</dc:creator>
  <cp:keywords/>
  <dc:description/>
  <cp:lastModifiedBy>Yuri Gotra</cp:lastModifiedBy>
  <cp:revision>5</cp:revision>
  <cp:lastPrinted>2018-10-17T13:55:00Z</cp:lastPrinted>
  <dcterms:created xsi:type="dcterms:W3CDTF">2023-08-24T13:19:00Z</dcterms:created>
  <dcterms:modified xsi:type="dcterms:W3CDTF">2023-08-24T13:27:00Z</dcterms:modified>
</cp:coreProperties>
</file>